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A02C6">
        <w:rPr>
          <w:sz w:val="28"/>
          <w:szCs w:val="28"/>
          <w:u w:val="single"/>
        </w:rPr>
        <w:t>18.11.2020г.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1A02C6">
        <w:rPr>
          <w:sz w:val="28"/>
          <w:szCs w:val="28"/>
        </w:rPr>
        <w:t xml:space="preserve"> 557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5507"/>
      </w:tblGrid>
      <w:tr w:rsidR="00AF5B18" w:rsidTr="00AF5B18">
        <w:tc>
          <w:tcPr>
            <w:tcW w:w="4786" w:type="dxa"/>
          </w:tcPr>
          <w:p w:rsidR="00AF5B18" w:rsidRDefault="00AF5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F5B18" w:rsidRDefault="00AF5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AF5B18" w:rsidRDefault="00AF5B18">
            <w:pPr>
              <w:jc w:val="both"/>
              <w:rPr>
                <w:sz w:val="28"/>
                <w:szCs w:val="28"/>
              </w:rPr>
            </w:pPr>
          </w:p>
        </w:tc>
      </w:tr>
    </w:tbl>
    <w:p w:rsidR="00AF5B18" w:rsidRDefault="00AF5B18" w:rsidP="00AF5B18">
      <w:pPr>
        <w:rPr>
          <w:sz w:val="28"/>
          <w:szCs w:val="28"/>
        </w:rPr>
      </w:pP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формирования, ведения, ежегодного дополнения и опубликования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«Шумячский район» Смоленской области от 04.04.2019г. № 184,</w:t>
      </w:r>
    </w:p>
    <w:p w:rsidR="00AF5B18" w:rsidRDefault="00AF5B18" w:rsidP="00AF5B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F5B18" w:rsidRDefault="00AF5B18" w:rsidP="00AF5B18">
      <w:pPr>
        <w:jc w:val="both"/>
        <w:rPr>
          <w:sz w:val="28"/>
          <w:szCs w:val="28"/>
        </w:rPr>
      </w:pP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 О С Т А Н О В Л Я Е Т:  </w:t>
      </w:r>
    </w:p>
    <w:p w:rsidR="00AF5B18" w:rsidRDefault="00AF5B18" w:rsidP="00AF5B1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приложению.</w:t>
      </w: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Признать утратившими силу распоряжения Администрации муниципального образования «Шумячский район» Смоленской области:</w:t>
      </w: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15.07.2019г. № 215-р «Об утверждении перечня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муниципального образования «Шумячский район» Смоленской области»;</w:t>
      </w: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26.08.2019г. № 274-р «О внесении изменений в 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             </w:t>
      </w:r>
    </w:p>
    <w:p w:rsidR="00AF5B18" w:rsidRDefault="00AF5B18" w:rsidP="00AF5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Обеспечить опубликование Перечня в районной газете «За урожай» и разместить на официальном сайте муниципального образования «Шумячский район» Смоленской области в информационно-телекоммуникационной сети «Интернет»</w:t>
      </w:r>
    </w:p>
    <w:p w:rsidR="00AF5B18" w:rsidRDefault="00AF5B18" w:rsidP="00AF5B18">
      <w:pPr>
        <w:jc w:val="both"/>
        <w:rPr>
          <w:sz w:val="28"/>
          <w:szCs w:val="28"/>
        </w:rPr>
      </w:pPr>
    </w:p>
    <w:p w:rsidR="00AF5B18" w:rsidRDefault="00AF5B18" w:rsidP="00AF5B18">
      <w:pPr>
        <w:rPr>
          <w:sz w:val="28"/>
          <w:szCs w:val="28"/>
        </w:rPr>
      </w:pPr>
    </w:p>
    <w:p w:rsidR="00AF5B18" w:rsidRDefault="00AF5B18" w:rsidP="00AF5B1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5B18" w:rsidRDefault="00AF5B18" w:rsidP="00AF5B18">
      <w:pPr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 А.Н. Васильев     </w:t>
      </w:r>
    </w:p>
    <w:p w:rsidR="00A02D38" w:rsidRDefault="00A02D38" w:rsidP="00A02D3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890690" w:rsidRDefault="00890690" w:rsidP="00890690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724A72" w:rsidRDefault="00724A72" w:rsidP="000B7AE9">
      <w:pPr>
        <w:jc w:val="both"/>
        <w:rPr>
          <w:sz w:val="28"/>
          <w:szCs w:val="28"/>
        </w:rPr>
      </w:pPr>
    </w:p>
    <w:p w:rsidR="00010ED7" w:rsidRDefault="00010ED7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AF5B18" w:rsidRDefault="00AF5B18" w:rsidP="00AF5B18">
      <w:pPr>
        <w:widowControl w:val="0"/>
        <w:autoSpaceDE w:val="0"/>
        <w:autoSpaceDN w:val="0"/>
        <w:ind w:left="8789"/>
        <w:jc w:val="both"/>
        <w:rPr>
          <w:szCs w:val="24"/>
        </w:rPr>
        <w:sectPr w:rsidR="00AF5B18" w:rsidSect="005319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68" w:right="567" w:bottom="993" w:left="1134" w:header="720" w:footer="720" w:gutter="0"/>
          <w:cols w:space="720"/>
          <w:titlePg/>
        </w:sectPr>
      </w:pPr>
    </w:p>
    <w:p w:rsidR="00AF5B18" w:rsidRPr="00AF5B18" w:rsidRDefault="00AF5B18" w:rsidP="00AF5B18">
      <w:pPr>
        <w:widowControl w:val="0"/>
        <w:autoSpaceDE w:val="0"/>
        <w:autoSpaceDN w:val="0"/>
        <w:ind w:left="8789"/>
        <w:jc w:val="center"/>
        <w:rPr>
          <w:szCs w:val="24"/>
        </w:rPr>
      </w:pPr>
      <w:r w:rsidRPr="00AF5B18">
        <w:rPr>
          <w:szCs w:val="24"/>
        </w:rPr>
        <w:lastRenderedPageBreak/>
        <w:t>Утверждён</w:t>
      </w:r>
    </w:p>
    <w:p w:rsidR="00AF5B18" w:rsidRPr="00AF5B18" w:rsidRDefault="00AF5B18" w:rsidP="00AF5B18">
      <w:pPr>
        <w:widowControl w:val="0"/>
        <w:autoSpaceDE w:val="0"/>
        <w:autoSpaceDN w:val="0"/>
        <w:jc w:val="both"/>
        <w:rPr>
          <w:szCs w:val="24"/>
        </w:rPr>
      </w:pPr>
      <w:r w:rsidRPr="00AF5B18">
        <w:rPr>
          <w:szCs w:val="24"/>
        </w:rPr>
        <w:t xml:space="preserve">                                                                                                                                                постановлением Администрации муниципального</w:t>
      </w:r>
    </w:p>
    <w:p w:rsidR="00AF5B18" w:rsidRPr="00AF5B18" w:rsidRDefault="00AF5B18" w:rsidP="00AF5B18">
      <w:pPr>
        <w:widowControl w:val="0"/>
        <w:autoSpaceDE w:val="0"/>
        <w:autoSpaceDN w:val="0"/>
        <w:jc w:val="both"/>
        <w:rPr>
          <w:szCs w:val="24"/>
        </w:rPr>
      </w:pPr>
      <w:r w:rsidRPr="00AF5B18">
        <w:rPr>
          <w:szCs w:val="24"/>
        </w:rPr>
        <w:t xml:space="preserve">                                                                                                                                                образования «Шумячский район» Смоленской области</w:t>
      </w:r>
    </w:p>
    <w:p w:rsidR="00AF5B18" w:rsidRPr="00AF5B18" w:rsidRDefault="00AF5B18" w:rsidP="00AF5B18">
      <w:pPr>
        <w:widowControl w:val="0"/>
        <w:autoSpaceDE w:val="0"/>
        <w:autoSpaceDN w:val="0"/>
        <w:jc w:val="both"/>
        <w:rPr>
          <w:szCs w:val="24"/>
        </w:rPr>
      </w:pPr>
      <w:r w:rsidRPr="00AF5B18">
        <w:rPr>
          <w:szCs w:val="24"/>
        </w:rPr>
        <w:t xml:space="preserve">                                                                                                                                                от </w:t>
      </w:r>
      <w:r w:rsidR="001A02C6">
        <w:rPr>
          <w:szCs w:val="24"/>
        </w:rPr>
        <w:t>18.11.</w:t>
      </w:r>
      <w:r w:rsidRPr="00AF5B18">
        <w:rPr>
          <w:szCs w:val="24"/>
        </w:rPr>
        <w:t xml:space="preserve">2020г. № </w:t>
      </w:r>
      <w:r w:rsidR="001A02C6">
        <w:rPr>
          <w:szCs w:val="24"/>
        </w:rPr>
        <w:t>557</w:t>
      </w:r>
    </w:p>
    <w:p w:rsidR="00AF5B18" w:rsidRPr="00AF5B18" w:rsidRDefault="00AF5B18" w:rsidP="00AF5B18">
      <w:pPr>
        <w:widowControl w:val="0"/>
        <w:autoSpaceDE w:val="0"/>
        <w:autoSpaceDN w:val="0"/>
        <w:rPr>
          <w:rFonts w:ascii="Calibri" w:hAnsi="Calibri" w:cs="Calibri"/>
          <w:szCs w:val="24"/>
        </w:rPr>
      </w:pPr>
    </w:p>
    <w:p w:rsidR="00AF5B18" w:rsidRPr="00AF5B18" w:rsidRDefault="00AF5B18" w:rsidP="00AF5B18">
      <w:pPr>
        <w:widowControl w:val="0"/>
        <w:autoSpaceDE w:val="0"/>
        <w:autoSpaceDN w:val="0"/>
        <w:jc w:val="center"/>
        <w:rPr>
          <w:szCs w:val="24"/>
        </w:rPr>
      </w:pPr>
      <w:r w:rsidRPr="00AF5B18">
        <w:rPr>
          <w:szCs w:val="24"/>
        </w:rPr>
        <w:t>Перечень муниципального имущества муниципального образования «Шумячский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5B18" w:rsidRPr="00AF5B18" w:rsidRDefault="00AF5B18" w:rsidP="00AF5B18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Style w:val="1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2"/>
        <w:gridCol w:w="1417"/>
        <w:gridCol w:w="667"/>
        <w:gridCol w:w="326"/>
        <w:gridCol w:w="567"/>
        <w:gridCol w:w="878"/>
        <w:gridCol w:w="490"/>
        <w:gridCol w:w="503"/>
        <w:gridCol w:w="1105"/>
        <w:gridCol w:w="335"/>
        <w:gridCol w:w="91"/>
        <w:gridCol w:w="1650"/>
        <w:gridCol w:w="618"/>
        <w:gridCol w:w="1304"/>
        <w:gridCol w:w="532"/>
        <w:gridCol w:w="290"/>
        <w:gridCol w:w="992"/>
        <w:gridCol w:w="312"/>
        <w:gridCol w:w="220"/>
        <w:gridCol w:w="602"/>
        <w:gridCol w:w="1559"/>
      </w:tblGrid>
      <w:tr w:rsidR="00AF5B18" w:rsidRPr="00AF5B18" w:rsidTr="00C4111C">
        <w:trPr>
          <w:trHeight w:val="276"/>
        </w:trPr>
        <w:tc>
          <w:tcPr>
            <w:tcW w:w="568" w:type="dxa"/>
            <w:gridSpan w:val="2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410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Адрес (местоположение) объекта </w:t>
            </w:r>
            <w:hyperlink w:anchor="P205" w:history="1">
              <w:r w:rsidRPr="00AF5B18">
                <w:rPr>
                  <w:rFonts w:ascii="Times New Roman" w:hAnsi="Times New Roman"/>
                  <w:szCs w:val="24"/>
                </w:rPr>
                <w:t>&lt;1&gt;</w:t>
              </w:r>
            </w:hyperlink>
          </w:p>
        </w:tc>
        <w:tc>
          <w:tcPr>
            <w:tcW w:w="1445" w:type="dxa"/>
            <w:gridSpan w:val="2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Вид объекта недвижимости;</w:t>
            </w:r>
          </w:p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тип движимого имущества</w:t>
            </w:r>
            <w:hyperlink w:anchor="P209" w:history="1">
              <w:r w:rsidRPr="00AF5B18">
                <w:rPr>
                  <w:rFonts w:ascii="Times New Roman" w:hAnsi="Times New Roman"/>
                  <w:szCs w:val="24"/>
                </w:rPr>
                <w:t>&lt;2&gt;</w:t>
              </w:r>
            </w:hyperlink>
          </w:p>
        </w:tc>
        <w:tc>
          <w:tcPr>
            <w:tcW w:w="2098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Наименование объекта учета &lt;3&gt;</w:t>
            </w:r>
          </w:p>
        </w:tc>
        <w:tc>
          <w:tcPr>
            <w:tcW w:w="8505" w:type="dxa"/>
            <w:gridSpan w:val="1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Сведения о недвижимом имуществе </w:t>
            </w:r>
          </w:p>
        </w:tc>
      </w:tr>
      <w:tr w:rsidR="00AF5B18" w:rsidRPr="00AF5B18" w:rsidTr="00C4111C">
        <w:trPr>
          <w:trHeight w:val="276"/>
        </w:trPr>
        <w:tc>
          <w:tcPr>
            <w:tcW w:w="568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5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gridSpan w:val="1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Основная характеристика объекта недвижимости &lt;4&gt;</w:t>
            </w:r>
          </w:p>
        </w:tc>
      </w:tr>
      <w:tr w:rsidR="00AF5B18" w:rsidRPr="00AF5B18" w:rsidTr="00C4111C">
        <w:trPr>
          <w:trHeight w:val="552"/>
        </w:trPr>
        <w:tc>
          <w:tcPr>
            <w:tcW w:w="568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5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F5B18" w:rsidRPr="00AF5B18" w:rsidTr="00C4111C">
        <w:tc>
          <w:tcPr>
            <w:tcW w:w="5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1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5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98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F5B18" w:rsidRPr="00AF5B18" w:rsidTr="00C4111C">
        <w:tc>
          <w:tcPr>
            <w:tcW w:w="5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  <w:gridSpan w:val="3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Смоленская область,Шумячский район, д. Гневково, д. 106</w:t>
            </w:r>
          </w:p>
        </w:tc>
        <w:tc>
          <w:tcPr>
            <w:tcW w:w="1445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здание</w:t>
            </w:r>
          </w:p>
        </w:tc>
        <w:tc>
          <w:tcPr>
            <w:tcW w:w="2098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школа</w:t>
            </w: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площадь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354,6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кв.м</w:t>
            </w:r>
          </w:p>
        </w:tc>
      </w:tr>
      <w:tr w:rsidR="00AF5B18" w:rsidRPr="00AF5B18" w:rsidTr="00C4111C">
        <w:tc>
          <w:tcPr>
            <w:tcW w:w="5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410" w:type="dxa"/>
            <w:gridSpan w:val="3"/>
          </w:tcPr>
          <w:p w:rsidR="00AF5B18" w:rsidRPr="00AF5B18" w:rsidRDefault="00AF5B18" w:rsidP="00AF5B18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Смоленская область,Шумячский район, на реке Прейда около д. Дубовица</w:t>
            </w:r>
          </w:p>
        </w:tc>
        <w:tc>
          <w:tcPr>
            <w:tcW w:w="1445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сооружение</w:t>
            </w:r>
          </w:p>
        </w:tc>
        <w:tc>
          <w:tcPr>
            <w:tcW w:w="2098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гидротехническое сооружение</w:t>
            </w: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протяженность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10,52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</w:t>
            </w:r>
          </w:p>
        </w:tc>
      </w:tr>
      <w:tr w:rsidR="00AF5B18" w:rsidRPr="00AF5B18" w:rsidTr="00C4111C">
        <w:tc>
          <w:tcPr>
            <w:tcW w:w="5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410" w:type="dxa"/>
            <w:gridSpan w:val="3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Смоленская область, Шумячский район, д. Гневково, д. 106</w:t>
            </w:r>
          </w:p>
        </w:tc>
        <w:tc>
          <w:tcPr>
            <w:tcW w:w="1445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здание</w:t>
            </w:r>
          </w:p>
        </w:tc>
        <w:tc>
          <w:tcPr>
            <w:tcW w:w="2098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столовая</w:t>
            </w: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площадь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167,7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кв.м</w:t>
            </w:r>
          </w:p>
        </w:tc>
      </w:tr>
      <w:tr w:rsidR="00AF5B18" w:rsidRPr="00AF5B18" w:rsidTr="00C4111C">
        <w:tc>
          <w:tcPr>
            <w:tcW w:w="5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410" w:type="dxa"/>
            <w:gridSpan w:val="3"/>
          </w:tcPr>
          <w:p w:rsidR="00AF5B18" w:rsidRPr="00AF5B18" w:rsidRDefault="00AF5B18" w:rsidP="00AF5B18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Смоленская область, Шумячский район, д. Петровичи</w:t>
            </w:r>
          </w:p>
        </w:tc>
        <w:tc>
          <w:tcPr>
            <w:tcW w:w="1445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здание </w:t>
            </w:r>
          </w:p>
        </w:tc>
        <w:tc>
          <w:tcPr>
            <w:tcW w:w="2098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котельная</w:t>
            </w:r>
          </w:p>
        </w:tc>
        <w:tc>
          <w:tcPr>
            <w:tcW w:w="3998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площадь</w:t>
            </w:r>
          </w:p>
        </w:tc>
        <w:tc>
          <w:tcPr>
            <w:tcW w:w="2126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141,9</w:t>
            </w:r>
          </w:p>
        </w:tc>
        <w:tc>
          <w:tcPr>
            <w:tcW w:w="238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кв.м.</w:t>
            </w:r>
          </w:p>
        </w:tc>
      </w:tr>
      <w:tr w:rsidR="00AF5B18" w:rsidRPr="00AF5B18" w:rsidTr="00C4111C">
        <w:trPr>
          <w:gridBefore w:val="1"/>
          <w:wBefore w:w="176" w:type="dxa"/>
          <w:trHeight w:val="276"/>
        </w:trPr>
        <w:tc>
          <w:tcPr>
            <w:tcW w:w="9039" w:type="dxa"/>
            <w:gridSpan w:val="1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5811" w:type="dxa"/>
            <w:gridSpan w:val="8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Сведения о движимом имуществе </w:t>
            </w:r>
          </w:p>
        </w:tc>
      </w:tr>
      <w:tr w:rsidR="00AF5B18" w:rsidRPr="00AF5B18" w:rsidTr="00C4111C">
        <w:trPr>
          <w:gridBefore w:val="1"/>
          <w:wBefore w:w="176" w:type="dxa"/>
          <w:trHeight w:val="276"/>
        </w:trPr>
        <w:tc>
          <w:tcPr>
            <w:tcW w:w="3369" w:type="dxa"/>
            <w:gridSpan w:val="5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Кадастровый номер &lt;5&gt;</w:t>
            </w:r>
          </w:p>
        </w:tc>
        <w:tc>
          <w:tcPr>
            <w:tcW w:w="1871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531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Категория земель &lt;7&gt;</w:t>
            </w:r>
          </w:p>
        </w:tc>
        <w:tc>
          <w:tcPr>
            <w:tcW w:w="2268" w:type="dxa"/>
            <w:gridSpan w:val="2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Вид разрешенного использования &lt;8&gt;</w:t>
            </w:r>
          </w:p>
        </w:tc>
        <w:tc>
          <w:tcPr>
            <w:tcW w:w="5811" w:type="dxa"/>
            <w:gridSpan w:val="8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  <w:trHeight w:val="2050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Номер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Тип (кадастровый, условный, устаревший)</w:t>
            </w:r>
          </w:p>
        </w:tc>
        <w:tc>
          <w:tcPr>
            <w:tcW w:w="1871" w:type="dxa"/>
            <w:gridSpan w:val="3"/>
            <w:vMerge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1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Марка, модель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Год выпуска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Состав (принадлежнос-ти) имущества </w:t>
            </w:r>
          </w:p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&lt;9&gt;</w:t>
            </w: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809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56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87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53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12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92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3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809" w:type="dxa"/>
            <w:gridSpan w:val="2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67:24:0680101:159</w:t>
            </w:r>
          </w:p>
        </w:tc>
        <w:tc>
          <w:tcPr>
            <w:tcW w:w="156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кадастровый</w:t>
            </w:r>
          </w:p>
        </w:tc>
        <w:tc>
          <w:tcPr>
            <w:tcW w:w="187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требует текущего ремонта</w:t>
            </w:r>
          </w:p>
        </w:tc>
        <w:tc>
          <w:tcPr>
            <w:tcW w:w="153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общественная деловая застройка</w:t>
            </w:r>
          </w:p>
        </w:tc>
        <w:tc>
          <w:tcPr>
            <w:tcW w:w="212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809" w:type="dxa"/>
            <w:gridSpan w:val="2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67:24:0040103:265</w:t>
            </w:r>
          </w:p>
        </w:tc>
        <w:tc>
          <w:tcPr>
            <w:tcW w:w="156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кадастровый</w:t>
            </w:r>
          </w:p>
        </w:tc>
        <w:tc>
          <w:tcPr>
            <w:tcW w:w="187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требует текущего ремонта</w:t>
            </w:r>
          </w:p>
        </w:tc>
        <w:tc>
          <w:tcPr>
            <w:tcW w:w="153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земли водного фонда</w:t>
            </w:r>
          </w:p>
        </w:tc>
        <w:tc>
          <w:tcPr>
            <w:tcW w:w="22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для гидротехнического сооружения</w:t>
            </w:r>
          </w:p>
        </w:tc>
        <w:tc>
          <w:tcPr>
            <w:tcW w:w="212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809" w:type="dxa"/>
            <w:gridSpan w:val="2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67-67-06/130/2011-090</w:t>
            </w:r>
          </w:p>
        </w:tc>
        <w:tc>
          <w:tcPr>
            <w:tcW w:w="156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условный</w:t>
            </w:r>
          </w:p>
        </w:tc>
        <w:tc>
          <w:tcPr>
            <w:tcW w:w="187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требует текущего ремонта</w:t>
            </w:r>
          </w:p>
        </w:tc>
        <w:tc>
          <w:tcPr>
            <w:tcW w:w="153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общественная деловая застройка</w:t>
            </w:r>
          </w:p>
        </w:tc>
        <w:tc>
          <w:tcPr>
            <w:tcW w:w="212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809" w:type="dxa"/>
            <w:gridSpan w:val="2"/>
          </w:tcPr>
          <w:p w:rsidR="00AF5B18" w:rsidRPr="00AF5B18" w:rsidRDefault="00AF5B18" w:rsidP="00AF5B18">
            <w:pPr>
              <w:spacing w:after="160" w:line="259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F5B18">
              <w:rPr>
                <w:rFonts w:ascii="Times New Roman" w:hAnsi="Times New Roman"/>
                <w:color w:val="000000"/>
                <w:szCs w:val="24"/>
              </w:rPr>
              <w:t>67-67-06/130/2011-084</w:t>
            </w:r>
          </w:p>
        </w:tc>
        <w:tc>
          <w:tcPr>
            <w:tcW w:w="1560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условный</w:t>
            </w:r>
          </w:p>
        </w:tc>
        <w:tc>
          <w:tcPr>
            <w:tcW w:w="187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требует текущего ремонта</w:t>
            </w:r>
          </w:p>
        </w:tc>
        <w:tc>
          <w:tcPr>
            <w:tcW w:w="1531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общественная деловая застройка</w:t>
            </w:r>
          </w:p>
        </w:tc>
        <w:tc>
          <w:tcPr>
            <w:tcW w:w="212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14850" w:type="dxa"/>
            <w:gridSpan w:val="21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Сведения о правообладателях и о правах третьих лиц на имущество</w:t>
            </w:r>
          </w:p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4737" w:type="dxa"/>
            <w:gridSpan w:val="7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Наименование правообладателя </w:t>
            </w:r>
            <w:r w:rsidRPr="00AF5B18">
              <w:rPr>
                <w:rFonts w:ascii="Times New Roman" w:hAnsi="Times New Roman"/>
                <w:szCs w:val="24"/>
              </w:rPr>
              <w:lastRenderedPageBreak/>
              <w:t>&lt;11&gt;</w:t>
            </w:r>
          </w:p>
        </w:tc>
        <w:tc>
          <w:tcPr>
            <w:tcW w:w="1741" w:type="dxa"/>
            <w:gridSpan w:val="2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 xml:space="preserve">Наличие ограниченного </w:t>
            </w:r>
            <w:r w:rsidRPr="00AF5B18">
              <w:rPr>
                <w:rFonts w:ascii="Times New Roman" w:hAnsi="Times New Roman"/>
                <w:szCs w:val="24"/>
              </w:rPr>
              <w:lastRenderedPageBreak/>
              <w:t>вещного права на имущество &lt;12&gt;</w:t>
            </w:r>
          </w:p>
        </w:tc>
        <w:tc>
          <w:tcPr>
            <w:tcW w:w="2454" w:type="dxa"/>
            <w:gridSpan w:val="3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>ИНН правообладателя&lt;13&gt;</w:t>
            </w:r>
          </w:p>
        </w:tc>
        <w:tc>
          <w:tcPr>
            <w:tcW w:w="1814" w:type="dxa"/>
            <w:gridSpan w:val="4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 xml:space="preserve">Контактный </w:t>
            </w:r>
            <w:r w:rsidRPr="00AF5B18">
              <w:rPr>
                <w:rFonts w:ascii="Times New Roman" w:hAnsi="Times New Roman"/>
                <w:szCs w:val="24"/>
              </w:rPr>
              <w:lastRenderedPageBreak/>
              <w:t>номер телефона &lt;14&gt;</w:t>
            </w:r>
          </w:p>
        </w:tc>
        <w:tc>
          <w:tcPr>
            <w:tcW w:w="2161" w:type="dxa"/>
            <w:gridSpan w:val="2"/>
            <w:vMerge w:val="restart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>Адрес электронной почты&lt;15&gt;</w:t>
            </w: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1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54" w:type="dxa"/>
            <w:gridSpan w:val="3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gridSpan w:val="4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943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74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5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814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16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74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45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8(48133) 41544</w:t>
            </w:r>
          </w:p>
        </w:tc>
        <w:tc>
          <w:tcPr>
            <w:tcW w:w="216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  <w:lang w:val="en-US"/>
              </w:rPr>
              <w:t>Schumichi@admin-Smolensk</w:t>
            </w:r>
            <w:r w:rsidRPr="00AF5B18">
              <w:rPr>
                <w:rFonts w:ascii="Times New Roman" w:hAnsi="Times New Roman"/>
                <w:szCs w:val="24"/>
              </w:rPr>
              <w:t>.</w:t>
            </w:r>
            <w:r w:rsidRPr="00AF5B18">
              <w:rPr>
                <w:rFonts w:ascii="Times New Roman" w:hAnsi="Times New Roman"/>
                <w:szCs w:val="24"/>
                <w:lang w:val="en-US"/>
              </w:rPr>
              <w:t>ru</w:t>
            </w: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74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45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74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45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F5B18" w:rsidRPr="00AF5B18" w:rsidTr="00C4111C">
        <w:trPr>
          <w:gridBefore w:val="1"/>
          <w:wBefore w:w="176" w:type="dxa"/>
        </w:trPr>
        <w:tc>
          <w:tcPr>
            <w:tcW w:w="2476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261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Муниципальное образование «Шумячский район» Смоленской области</w:t>
            </w:r>
          </w:p>
        </w:tc>
        <w:tc>
          <w:tcPr>
            <w:tcW w:w="174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AF5B18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454" w:type="dxa"/>
            <w:gridSpan w:val="3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4" w:type="dxa"/>
            <w:gridSpan w:val="4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gridSpan w:val="2"/>
          </w:tcPr>
          <w:p w:rsidR="00AF5B18" w:rsidRPr="00AF5B18" w:rsidRDefault="00AF5B18" w:rsidP="00AF5B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AF5B18" w:rsidRDefault="00AF5B18" w:rsidP="000B7AE9">
      <w:pPr>
        <w:jc w:val="both"/>
        <w:rPr>
          <w:sz w:val="28"/>
          <w:szCs w:val="28"/>
        </w:rPr>
        <w:sectPr w:rsidR="00AF5B18" w:rsidSect="00AF5B18">
          <w:pgSz w:w="16840" w:h="11907" w:orient="landscape" w:code="9"/>
          <w:pgMar w:top="1134" w:right="567" w:bottom="567" w:left="992" w:header="720" w:footer="720" w:gutter="0"/>
          <w:cols w:space="720"/>
          <w:titlePg/>
        </w:sect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300DF6" w:rsidRDefault="00300DF6" w:rsidP="000B7AE9">
      <w:pPr>
        <w:jc w:val="both"/>
        <w:rPr>
          <w:sz w:val="28"/>
          <w:szCs w:val="28"/>
        </w:rPr>
      </w:pPr>
    </w:p>
    <w:p w:rsidR="00AF5B18" w:rsidRDefault="00AF5B18" w:rsidP="000B7AE9">
      <w:pPr>
        <w:jc w:val="both"/>
        <w:rPr>
          <w:sz w:val="28"/>
          <w:szCs w:val="28"/>
        </w:rPr>
      </w:pPr>
    </w:p>
    <w:p w:rsidR="00AF5B18" w:rsidRDefault="00AF5B18" w:rsidP="000B7AE9">
      <w:pPr>
        <w:jc w:val="both"/>
        <w:rPr>
          <w:sz w:val="28"/>
          <w:szCs w:val="28"/>
        </w:rPr>
      </w:pPr>
    </w:p>
    <w:p w:rsidR="00AF5B18" w:rsidRDefault="00AF5B18" w:rsidP="000B7AE9">
      <w:pPr>
        <w:jc w:val="both"/>
        <w:rPr>
          <w:sz w:val="28"/>
          <w:szCs w:val="28"/>
        </w:rPr>
      </w:pPr>
    </w:p>
    <w:p w:rsidR="00AF5B18" w:rsidRDefault="00AF5B18" w:rsidP="000B7AE9">
      <w:pPr>
        <w:jc w:val="both"/>
        <w:rPr>
          <w:sz w:val="28"/>
          <w:szCs w:val="28"/>
        </w:rPr>
      </w:pPr>
    </w:p>
    <w:p w:rsidR="001D6658" w:rsidRPr="00712F0D" w:rsidRDefault="001D6658">
      <w:pPr>
        <w:jc w:val="both"/>
        <w:rPr>
          <w:sz w:val="28"/>
          <w:szCs w:val="28"/>
        </w:rPr>
      </w:pPr>
      <w:bookmarkStart w:id="0" w:name="_GoBack"/>
      <w:bookmarkEnd w:id="0"/>
    </w:p>
    <w:sectPr w:rsidR="001D6658" w:rsidRPr="00712F0D" w:rsidSect="005319FB"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8F" w:rsidRDefault="00E03D8F">
      <w:r>
        <w:separator/>
      </w:r>
    </w:p>
  </w:endnote>
  <w:endnote w:type="continuationSeparator" w:id="0">
    <w:p w:rsidR="00E03D8F" w:rsidRDefault="00E0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8F" w:rsidRDefault="00E03D8F">
      <w:r>
        <w:separator/>
      </w:r>
    </w:p>
  </w:footnote>
  <w:footnote w:type="continuationSeparator" w:id="0">
    <w:p w:rsidR="00E03D8F" w:rsidRDefault="00E0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02C6">
      <w:rPr>
        <w:rStyle w:val="a9"/>
        <w:noProof/>
      </w:rPr>
      <w:t>5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88125"/>
      <w:docPartObj>
        <w:docPartGallery w:val="Page Numbers (Top of Page)"/>
        <w:docPartUnique/>
      </w:docPartObj>
    </w:sdtPr>
    <w:sdtEndPr/>
    <w:sdtContent>
      <w:p w:rsidR="00AF5B18" w:rsidRDefault="00AF5B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2C6">
          <w:rPr>
            <w:noProof/>
          </w:rPr>
          <w:t>1</w:t>
        </w:r>
        <w:r>
          <w:fldChar w:fldCharType="end"/>
        </w:r>
      </w:p>
    </w:sdtContent>
  </w:sdt>
  <w:p w:rsidR="00AF5B18" w:rsidRDefault="00AF5B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02C6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5685"/>
    <w:rsid w:val="005D17F1"/>
    <w:rsid w:val="005E45A0"/>
    <w:rsid w:val="005E5EEB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5B1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3D8F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A5B4E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uiPriority w:val="99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table" w:customStyle="1" w:styleId="15">
    <w:name w:val="Сетка таблицы1"/>
    <w:basedOn w:val="a3"/>
    <w:next w:val="affd"/>
    <w:uiPriority w:val="39"/>
    <w:rsid w:val="00AF5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1"/>
    <w:link w:val="afff9"/>
    <w:rsid w:val="00AF5B18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sid w:val="00AF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2020-11-18T12:48:00Z</cp:lastPrinted>
  <dcterms:created xsi:type="dcterms:W3CDTF">2020-11-19T08:04:00Z</dcterms:created>
  <dcterms:modified xsi:type="dcterms:W3CDTF">2020-11-19T08:04:00Z</dcterms:modified>
</cp:coreProperties>
</file>