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1A3107">
        <w:rPr>
          <w:sz w:val="28"/>
          <w:szCs w:val="28"/>
          <w:u w:val="single"/>
        </w:rPr>
        <w:t>26.12.2020г.</w:t>
      </w:r>
      <w:r w:rsidRPr="00301958">
        <w:rPr>
          <w:sz w:val="28"/>
          <w:szCs w:val="28"/>
          <w:u w:val="single"/>
        </w:rPr>
        <w:t xml:space="preserve">    </w:t>
      </w:r>
      <w:r w:rsidRPr="00301958">
        <w:rPr>
          <w:sz w:val="28"/>
          <w:szCs w:val="28"/>
        </w:rPr>
        <w:t>№</w:t>
      </w:r>
      <w:r w:rsidR="001A3107">
        <w:rPr>
          <w:sz w:val="28"/>
          <w:szCs w:val="28"/>
        </w:rPr>
        <w:t xml:space="preserve"> 649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C13EC6" w:rsidTr="00C13EC6">
        <w:tc>
          <w:tcPr>
            <w:tcW w:w="5070" w:type="dxa"/>
            <w:hideMark/>
          </w:tcPr>
          <w:p w:rsidR="00C13EC6" w:rsidRDefault="00C13EC6" w:rsidP="00C13EC6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</w:t>
            </w:r>
          </w:p>
        </w:tc>
        <w:tc>
          <w:tcPr>
            <w:tcW w:w="4819" w:type="dxa"/>
          </w:tcPr>
          <w:p w:rsidR="00C13EC6" w:rsidRDefault="00C13EC6">
            <w:pPr>
              <w:rPr>
                <w:sz w:val="28"/>
                <w:szCs w:val="28"/>
              </w:rPr>
            </w:pPr>
          </w:p>
        </w:tc>
      </w:tr>
    </w:tbl>
    <w:p w:rsidR="00C13EC6" w:rsidRDefault="00C13EC6" w:rsidP="00C13EC6">
      <w:pPr>
        <w:ind w:firstLine="709"/>
        <w:jc w:val="both"/>
        <w:rPr>
          <w:sz w:val="16"/>
          <w:szCs w:val="16"/>
        </w:rPr>
      </w:pPr>
    </w:p>
    <w:p w:rsidR="00C13EC6" w:rsidRDefault="00C13EC6" w:rsidP="00C13E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законом от 18.12.2009 г. № 136-з «О размерах, условиях и порядке возмещения расходов, связанных с предоставлением компенсации расходов на оплату жилых помещений, отопления и освещения педагогическим работникам областных и муниципальных образовательных организаций, проживающим  и работающим в сельских населенных пунктах, рабочих поселках (поселках городского типа)» в редакциях  областного закона от 30.11.2017 г. № 148-з, от 22.02.2018 г. № 18-з, административным регламентом предоставления государственной услуги «Осуществление на территории муниципального образования «Шумячский район» Смоленской области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организаций», утвержденным постановлением Администрации муниципального образования «Шумячский район» Смоленской области № 42 от 27.01.2020г. </w:t>
      </w:r>
    </w:p>
    <w:p w:rsidR="00C13EC6" w:rsidRDefault="00C13EC6" w:rsidP="00C13E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C13EC6" w:rsidRDefault="00C13EC6" w:rsidP="00C13EC6">
      <w:pPr>
        <w:ind w:firstLine="709"/>
        <w:jc w:val="both"/>
        <w:rPr>
          <w:sz w:val="16"/>
          <w:szCs w:val="16"/>
        </w:rPr>
      </w:pPr>
    </w:p>
    <w:p w:rsidR="00C13EC6" w:rsidRDefault="00C13EC6" w:rsidP="00C13E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C13EC6" w:rsidRDefault="00C13EC6" w:rsidP="00C13EC6">
      <w:pPr>
        <w:ind w:firstLine="709"/>
        <w:jc w:val="both"/>
        <w:rPr>
          <w:sz w:val="16"/>
          <w:szCs w:val="16"/>
        </w:rPr>
      </w:pPr>
    </w:p>
    <w:p w:rsidR="00C13EC6" w:rsidRDefault="00C13EC6" w:rsidP="00C13E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денежную компенсацию расходов на оплату жилого  помещения, отопления  и освещения в размере 1200 рублей в месяц как перешедшему на пенсию педагогическому работнику Ананченковой Вере Степановне с 1 декабря 2020 года.</w:t>
      </w:r>
    </w:p>
    <w:p w:rsidR="00C13EC6" w:rsidRDefault="00C13EC6" w:rsidP="00C13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Контроль  за  исполнением  настоящего  приказа  возложить  на Т.В.Павлову, начальника МКУ «ЦБУО Шумячского района».</w:t>
      </w:r>
    </w:p>
    <w:p w:rsidR="00C13EC6" w:rsidRDefault="00C13EC6" w:rsidP="00C13EC6">
      <w:pPr>
        <w:ind w:firstLine="709"/>
        <w:jc w:val="both"/>
        <w:rPr>
          <w:sz w:val="28"/>
          <w:szCs w:val="28"/>
        </w:rPr>
      </w:pPr>
    </w:p>
    <w:p w:rsidR="00C13EC6" w:rsidRDefault="00C13EC6" w:rsidP="00C13EC6">
      <w:pPr>
        <w:ind w:firstLine="709"/>
        <w:jc w:val="both"/>
        <w:rPr>
          <w:sz w:val="28"/>
          <w:szCs w:val="28"/>
        </w:rPr>
      </w:pPr>
    </w:p>
    <w:p w:rsidR="00C13EC6" w:rsidRDefault="00C13EC6" w:rsidP="00C13E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0E4754" w:rsidRPr="00301958" w:rsidRDefault="00C13EC6" w:rsidP="00FD7613">
      <w:pPr>
        <w:jc w:val="both"/>
      </w:pPr>
      <w:r>
        <w:rPr>
          <w:color w:val="000000"/>
          <w:sz w:val="28"/>
          <w:szCs w:val="28"/>
        </w:rPr>
        <w:t>«Шумячский район» Смоленской области                                               А.Н. Васильев</w:t>
      </w:r>
      <w:bookmarkStart w:id="0" w:name="_GoBack"/>
      <w:bookmarkEnd w:id="0"/>
    </w:p>
    <w:sectPr w:rsidR="000E4754" w:rsidRPr="00301958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2B8" w:rsidRDefault="00A952B8">
      <w:r>
        <w:separator/>
      </w:r>
    </w:p>
  </w:endnote>
  <w:endnote w:type="continuationSeparator" w:id="0">
    <w:p w:rsidR="00A952B8" w:rsidRDefault="00A9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2B8" w:rsidRDefault="00A952B8">
      <w:r>
        <w:separator/>
      </w:r>
    </w:p>
  </w:footnote>
  <w:footnote w:type="continuationSeparator" w:id="0">
    <w:p w:rsidR="00A952B8" w:rsidRDefault="00A95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A3107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A3107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E1B04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952B8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3EC6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91F3B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C13EC6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C13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2020-12-26T06:43:00Z</cp:lastPrinted>
  <dcterms:created xsi:type="dcterms:W3CDTF">2020-12-28T09:12:00Z</dcterms:created>
  <dcterms:modified xsi:type="dcterms:W3CDTF">2020-12-28T09:12:00Z</dcterms:modified>
</cp:coreProperties>
</file>