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003E53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E57719">
        <w:rPr>
          <w:sz w:val="28"/>
          <w:szCs w:val="28"/>
          <w:u w:val="single"/>
        </w:rPr>
        <w:t>09.09.2020г.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57719">
        <w:rPr>
          <w:sz w:val="28"/>
          <w:szCs w:val="28"/>
        </w:rPr>
        <w:t xml:space="preserve"> 428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A5453" w:rsidRDefault="00DA5453" w:rsidP="00DA5453">
      <w:pPr>
        <w:tabs>
          <w:tab w:val="right" w:pos="10206"/>
        </w:tabs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070"/>
        <w:gridCol w:w="4674"/>
      </w:tblGrid>
      <w:tr w:rsidR="001D0A35" w:rsidTr="001D0A35">
        <w:tc>
          <w:tcPr>
            <w:tcW w:w="5070" w:type="dxa"/>
          </w:tcPr>
          <w:p w:rsidR="001D0A35" w:rsidRPr="001D0A35" w:rsidRDefault="001D0A35">
            <w:pPr>
              <w:jc w:val="both"/>
              <w:rPr>
                <w:sz w:val="28"/>
                <w:szCs w:val="28"/>
              </w:rPr>
            </w:pPr>
            <w:r w:rsidRPr="001D0A35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14.05.2018 г. № 239</w:t>
            </w:r>
          </w:p>
        </w:tc>
        <w:tc>
          <w:tcPr>
            <w:tcW w:w="4674" w:type="dxa"/>
          </w:tcPr>
          <w:p w:rsidR="001D0A35" w:rsidRDefault="001D0A35">
            <w:pPr>
              <w:jc w:val="both"/>
              <w:rPr>
                <w:szCs w:val="24"/>
              </w:rPr>
            </w:pPr>
          </w:p>
        </w:tc>
      </w:tr>
    </w:tbl>
    <w:p w:rsidR="001D0A35" w:rsidRDefault="001D0A35" w:rsidP="001D0A35">
      <w:pPr>
        <w:ind w:right="142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1D0A35" w:rsidRDefault="001D0A35" w:rsidP="001D0A35">
      <w:pPr>
        <w:ind w:right="142"/>
        <w:jc w:val="both"/>
        <w:rPr>
          <w:szCs w:val="24"/>
        </w:rPr>
      </w:pPr>
    </w:p>
    <w:p w:rsidR="001D0A35" w:rsidRPr="001D0A35" w:rsidRDefault="001D0A35" w:rsidP="001D0A35">
      <w:pPr>
        <w:ind w:firstLine="708"/>
        <w:jc w:val="both"/>
        <w:rPr>
          <w:sz w:val="28"/>
          <w:szCs w:val="28"/>
        </w:rPr>
      </w:pPr>
      <w:r w:rsidRPr="001D0A35"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</w:t>
      </w:r>
    </w:p>
    <w:p w:rsidR="001D0A35" w:rsidRPr="001D0A35" w:rsidRDefault="001D0A35" w:rsidP="001D0A35">
      <w:pPr>
        <w:ind w:firstLine="709"/>
        <w:jc w:val="both"/>
        <w:rPr>
          <w:sz w:val="28"/>
          <w:szCs w:val="28"/>
        </w:rPr>
      </w:pPr>
      <w:r w:rsidRPr="001D0A3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D0A35" w:rsidRPr="001D0A35" w:rsidRDefault="001D0A35" w:rsidP="001D0A35">
      <w:pPr>
        <w:ind w:firstLine="709"/>
        <w:jc w:val="both"/>
        <w:rPr>
          <w:sz w:val="28"/>
          <w:szCs w:val="28"/>
        </w:rPr>
      </w:pPr>
    </w:p>
    <w:p w:rsidR="001D0A35" w:rsidRPr="001D0A35" w:rsidRDefault="001D0A35" w:rsidP="001D0A35">
      <w:pPr>
        <w:ind w:firstLine="709"/>
        <w:jc w:val="both"/>
        <w:rPr>
          <w:sz w:val="28"/>
          <w:szCs w:val="28"/>
        </w:rPr>
      </w:pPr>
      <w:r w:rsidRPr="001D0A35">
        <w:rPr>
          <w:sz w:val="28"/>
          <w:szCs w:val="28"/>
        </w:rPr>
        <w:t xml:space="preserve">П О С Т А Н О В Л Я Е Т:                 </w:t>
      </w:r>
    </w:p>
    <w:p w:rsidR="001D0A35" w:rsidRPr="001D0A35" w:rsidRDefault="001D0A35" w:rsidP="001D0A35">
      <w:pPr>
        <w:ind w:firstLine="709"/>
        <w:jc w:val="both"/>
        <w:rPr>
          <w:sz w:val="28"/>
          <w:szCs w:val="28"/>
        </w:rPr>
      </w:pPr>
    </w:p>
    <w:p w:rsidR="001D0A35" w:rsidRPr="001D0A35" w:rsidRDefault="001D0A35" w:rsidP="001D0A35">
      <w:pPr>
        <w:spacing w:after="120"/>
        <w:jc w:val="both"/>
        <w:rPr>
          <w:sz w:val="28"/>
          <w:szCs w:val="28"/>
        </w:rPr>
      </w:pPr>
      <w:r w:rsidRPr="001D0A35">
        <w:rPr>
          <w:sz w:val="28"/>
          <w:szCs w:val="28"/>
        </w:rPr>
        <w:t xml:space="preserve">          Внести в постановление Администрации муниципального образования «Шумячский район» Смоленской области от 14.05.2018</w:t>
      </w:r>
      <w:r>
        <w:rPr>
          <w:sz w:val="28"/>
          <w:szCs w:val="28"/>
        </w:rPr>
        <w:t xml:space="preserve"> </w:t>
      </w:r>
      <w:r w:rsidRPr="001D0A35">
        <w:rPr>
          <w:sz w:val="28"/>
          <w:szCs w:val="28"/>
        </w:rPr>
        <w:t>г. № 239 «О  комиссии по проведению аукционов по продаже земельных участков, государственная собственность на которые не разграничена и земельных участков находящихся в муниципальной собственности муниципального образования «Шумячский район» Смоленской области или права на заключение договоров аренды таких земельных участков»  (далее – Постановление) следующие изменения:</w:t>
      </w:r>
    </w:p>
    <w:p w:rsidR="00CE0869" w:rsidRDefault="001D0A35" w:rsidP="001D0A35">
      <w:pPr>
        <w:spacing w:after="120"/>
        <w:jc w:val="both"/>
        <w:rPr>
          <w:sz w:val="28"/>
          <w:szCs w:val="28"/>
        </w:rPr>
      </w:pPr>
      <w:r w:rsidRPr="001D0A35">
        <w:rPr>
          <w:sz w:val="28"/>
          <w:szCs w:val="28"/>
        </w:rPr>
        <w:t xml:space="preserve">      1. в пункте 1 Постановления позиции:</w:t>
      </w:r>
    </w:p>
    <w:p w:rsidR="001D0A35" w:rsidRDefault="001D0A35" w:rsidP="001D0A35">
      <w:pPr>
        <w:spacing w:after="120"/>
        <w:jc w:val="both"/>
        <w:rPr>
          <w:sz w:val="28"/>
          <w:szCs w:val="28"/>
        </w:rPr>
      </w:pPr>
      <w:r w:rsidRPr="001D0A35">
        <w:rPr>
          <w:sz w:val="28"/>
          <w:szCs w:val="28"/>
        </w:rPr>
        <w:t xml:space="preserve"> 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5658"/>
      </w:tblGrid>
      <w:tr w:rsidR="001D0A35" w:rsidTr="00CE0869">
        <w:tc>
          <w:tcPr>
            <w:tcW w:w="4644" w:type="dxa"/>
          </w:tcPr>
          <w:p w:rsidR="001D0A35" w:rsidRDefault="001D0A35" w:rsidP="001D0A35">
            <w:pPr>
              <w:jc w:val="both"/>
              <w:rPr>
                <w:sz w:val="28"/>
                <w:szCs w:val="28"/>
              </w:rPr>
            </w:pPr>
            <w:r w:rsidRPr="001D0A35">
              <w:rPr>
                <w:sz w:val="28"/>
                <w:szCs w:val="28"/>
              </w:rPr>
              <w:t>«Царев</w:t>
            </w:r>
          </w:p>
          <w:p w:rsidR="001D0A35" w:rsidRDefault="001D0A35" w:rsidP="001D0A35">
            <w:pPr>
              <w:spacing w:after="120"/>
              <w:jc w:val="both"/>
              <w:rPr>
                <w:sz w:val="28"/>
                <w:szCs w:val="28"/>
              </w:rPr>
            </w:pPr>
            <w:r w:rsidRPr="001D0A35">
              <w:rPr>
                <w:sz w:val="28"/>
                <w:szCs w:val="28"/>
              </w:rPr>
              <w:t>Анатолий Владимирович</w:t>
            </w:r>
          </w:p>
        </w:tc>
        <w:tc>
          <w:tcPr>
            <w:tcW w:w="5778" w:type="dxa"/>
          </w:tcPr>
          <w:p w:rsidR="001D0A35" w:rsidRDefault="001D0A35" w:rsidP="001D0A35">
            <w:pPr>
              <w:pStyle w:val="af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D0A35"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</w:t>
            </w:r>
            <w:r>
              <w:rPr>
                <w:sz w:val="28"/>
                <w:szCs w:val="28"/>
              </w:rPr>
              <w:t xml:space="preserve"> </w:t>
            </w:r>
            <w:r w:rsidRPr="001D0A35">
              <w:rPr>
                <w:sz w:val="28"/>
                <w:szCs w:val="28"/>
              </w:rPr>
              <w:t>области, председатель Комиссии</w:t>
            </w:r>
          </w:p>
        </w:tc>
      </w:tr>
      <w:tr w:rsidR="001D0A35" w:rsidTr="00CE0869">
        <w:tc>
          <w:tcPr>
            <w:tcW w:w="4644" w:type="dxa"/>
          </w:tcPr>
          <w:p w:rsidR="001D0A35" w:rsidRDefault="001D0A35" w:rsidP="001D0A35">
            <w:pPr>
              <w:jc w:val="both"/>
              <w:rPr>
                <w:sz w:val="28"/>
                <w:szCs w:val="28"/>
              </w:rPr>
            </w:pPr>
            <w:r w:rsidRPr="001D0A35">
              <w:rPr>
                <w:sz w:val="28"/>
                <w:szCs w:val="28"/>
              </w:rPr>
              <w:t>Трубаева</w:t>
            </w:r>
          </w:p>
          <w:p w:rsidR="001D0A35" w:rsidRPr="001D0A35" w:rsidRDefault="001D0A35" w:rsidP="001D0A35">
            <w:pPr>
              <w:jc w:val="both"/>
              <w:rPr>
                <w:sz w:val="28"/>
                <w:szCs w:val="28"/>
              </w:rPr>
            </w:pPr>
            <w:r w:rsidRPr="001D0A35">
              <w:rPr>
                <w:sz w:val="28"/>
                <w:szCs w:val="28"/>
              </w:rPr>
              <w:t>Юлия Леонидовна</w:t>
            </w:r>
          </w:p>
        </w:tc>
        <w:tc>
          <w:tcPr>
            <w:tcW w:w="5778" w:type="dxa"/>
          </w:tcPr>
          <w:p w:rsidR="001D0A35" w:rsidRPr="001D0A35" w:rsidRDefault="001D0A35" w:rsidP="001D0A3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D0A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0A35">
              <w:rPr>
                <w:sz w:val="28"/>
                <w:szCs w:val="28"/>
              </w:rPr>
              <w:t xml:space="preserve">начальник Отдела по строительству, кап. ремонту и ЖКХ Администрации                                                        муниципального образования «Шумячский                                                           </w:t>
            </w:r>
            <w:r>
              <w:rPr>
                <w:sz w:val="28"/>
                <w:szCs w:val="28"/>
              </w:rPr>
              <w:t xml:space="preserve">     район» Смоленской области </w:t>
            </w:r>
            <w:r w:rsidRPr="001D0A35">
              <w:rPr>
                <w:sz w:val="28"/>
                <w:szCs w:val="28"/>
              </w:rPr>
              <w:t>заменить позициями следующего содержания:</w:t>
            </w:r>
          </w:p>
        </w:tc>
      </w:tr>
    </w:tbl>
    <w:p w:rsidR="001D0A35" w:rsidRDefault="001D0A35" w:rsidP="001D0A35">
      <w:pPr>
        <w:spacing w:after="120"/>
        <w:jc w:val="both"/>
        <w:rPr>
          <w:sz w:val="28"/>
          <w:szCs w:val="28"/>
        </w:rPr>
      </w:pPr>
    </w:p>
    <w:p w:rsidR="00510EC0" w:rsidRDefault="00510EC0" w:rsidP="001D0A35">
      <w:pPr>
        <w:spacing w:after="120"/>
        <w:jc w:val="both"/>
        <w:rPr>
          <w:sz w:val="28"/>
          <w:szCs w:val="28"/>
        </w:rPr>
      </w:pPr>
    </w:p>
    <w:p w:rsidR="00510EC0" w:rsidRPr="001D0A35" w:rsidRDefault="00510EC0" w:rsidP="001D0A3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заменить позициями  следующего содержания:</w:t>
      </w:r>
    </w:p>
    <w:p w:rsidR="00510EC0" w:rsidRPr="001D0A35" w:rsidRDefault="001D0A35" w:rsidP="00510EC0">
      <w:pPr>
        <w:pStyle w:val="af7"/>
        <w:spacing w:after="0"/>
        <w:ind w:left="0"/>
        <w:jc w:val="both"/>
        <w:rPr>
          <w:sz w:val="28"/>
          <w:szCs w:val="28"/>
        </w:rPr>
      </w:pPr>
      <w:r w:rsidRPr="001D0A35">
        <w:rPr>
          <w:sz w:val="28"/>
          <w:szCs w:val="28"/>
        </w:rPr>
        <w:lastRenderedPageBreak/>
        <w:t xml:space="preserve">    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6"/>
      </w:tblGrid>
      <w:tr w:rsidR="00510EC0" w:rsidTr="00CE0869">
        <w:tc>
          <w:tcPr>
            <w:tcW w:w="5211" w:type="dxa"/>
          </w:tcPr>
          <w:p w:rsidR="00510EC0" w:rsidRDefault="00510EC0" w:rsidP="00510EC0">
            <w:pPr>
              <w:pStyle w:val="af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«Кулешова</w:t>
            </w:r>
          </w:p>
          <w:p w:rsidR="00510EC0" w:rsidRDefault="00510EC0" w:rsidP="00510EC0">
            <w:pPr>
              <w:pStyle w:val="af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5211" w:type="dxa"/>
          </w:tcPr>
          <w:p w:rsidR="00510EC0" w:rsidRDefault="00510EC0" w:rsidP="00510EC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10EC0">
              <w:rPr>
                <w:sz w:val="28"/>
                <w:szCs w:val="28"/>
              </w:rPr>
              <w:t>управляющий делами Администрац</w:t>
            </w:r>
            <w:r>
              <w:rPr>
                <w:sz w:val="28"/>
                <w:szCs w:val="28"/>
              </w:rPr>
              <w:t xml:space="preserve">ии </w:t>
            </w:r>
            <w:r w:rsidRPr="00510EC0">
              <w:rPr>
                <w:sz w:val="28"/>
                <w:szCs w:val="28"/>
              </w:rPr>
              <w:t>муниципального образования «Шумячский</w:t>
            </w:r>
            <w:r>
              <w:rPr>
                <w:sz w:val="28"/>
                <w:szCs w:val="28"/>
              </w:rPr>
              <w:t xml:space="preserve"> </w:t>
            </w:r>
            <w:r w:rsidRPr="00510EC0">
              <w:rPr>
                <w:sz w:val="28"/>
                <w:szCs w:val="28"/>
              </w:rPr>
              <w:t xml:space="preserve">район» Смоленской области, председатель </w:t>
            </w:r>
            <w:r>
              <w:rPr>
                <w:sz w:val="28"/>
                <w:szCs w:val="28"/>
              </w:rPr>
              <w:t xml:space="preserve"> </w:t>
            </w:r>
            <w:r w:rsidRPr="00510EC0">
              <w:rPr>
                <w:sz w:val="28"/>
                <w:szCs w:val="28"/>
              </w:rPr>
              <w:t>Комиссии</w:t>
            </w:r>
          </w:p>
        </w:tc>
      </w:tr>
      <w:tr w:rsidR="00510EC0" w:rsidTr="00CE0869">
        <w:tc>
          <w:tcPr>
            <w:tcW w:w="5211" w:type="dxa"/>
          </w:tcPr>
          <w:p w:rsidR="00510EC0" w:rsidRDefault="00510EC0" w:rsidP="00510EC0">
            <w:pPr>
              <w:pStyle w:val="af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Стародворова</w:t>
            </w:r>
          </w:p>
          <w:p w:rsidR="00510EC0" w:rsidRPr="00510EC0" w:rsidRDefault="00510EC0" w:rsidP="00510EC0">
            <w:pPr>
              <w:pStyle w:val="af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211" w:type="dxa"/>
          </w:tcPr>
          <w:p w:rsidR="00510EC0" w:rsidRPr="00510EC0" w:rsidRDefault="00510EC0" w:rsidP="00BE012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-</w:t>
            </w:r>
            <w:r w:rsidR="00BE0122">
              <w:rPr>
                <w:sz w:val="28"/>
                <w:szCs w:val="28"/>
              </w:rPr>
              <w:t xml:space="preserve"> </w:t>
            </w:r>
            <w:r w:rsidRPr="00510EC0">
              <w:rPr>
                <w:sz w:val="28"/>
                <w:szCs w:val="28"/>
              </w:rPr>
              <w:t>начальник Отдела по строительству,</w:t>
            </w:r>
            <w:r>
              <w:rPr>
                <w:sz w:val="28"/>
                <w:szCs w:val="28"/>
              </w:rPr>
              <w:t xml:space="preserve"> </w:t>
            </w:r>
            <w:r w:rsidRPr="00510EC0">
              <w:rPr>
                <w:sz w:val="28"/>
                <w:szCs w:val="28"/>
              </w:rPr>
              <w:t>капитальному ремонту и жилищно</w:t>
            </w:r>
            <w:r w:rsidR="00BE0122">
              <w:rPr>
                <w:sz w:val="28"/>
                <w:szCs w:val="28"/>
              </w:rPr>
              <w:t xml:space="preserve"> </w:t>
            </w:r>
            <w:r w:rsidRPr="00510EC0">
              <w:rPr>
                <w:sz w:val="28"/>
                <w:szCs w:val="28"/>
              </w:rPr>
              <w:t>-                                                             коммунальному хозяйству Администрации</w:t>
            </w:r>
            <w:r w:rsidR="00BE0122">
              <w:rPr>
                <w:sz w:val="28"/>
                <w:szCs w:val="28"/>
              </w:rPr>
              <w:t xml:space="preserve">  м</w:t>
            </w:r>
            <w:r w:rsidRPr="00510EC0">
              <w:rPr>
                <w:sz w:val="28"/>
                <w:szCs w:val="28"/>
              </w:rPr>
              <w:t xml:space="preserve">униципального образования «Шумячский </w:t>
            </w:r>
            <w:r w:rsidR="00BE0122">
              <w:rPr>
                <w:sz w:val="28"/>
                <w:szCs w:val="28"/>
              </w:rPr>
              <w:t>район» Смоленской области, член Комиссии»</w:t>
            </w:r>
            <w:r w:rsidRPr="00510EC0">
              <w:rPr>
                <w:sz w:val="28"/>
                <w:szCs w:val="28"/>
              </w:rPr>
              <w:t xml:space="preserve"> </w:t>
            </w:r>
            <w:r w:rsidR="00BE0122">
              <w:rPr>
                <w:sz w:val="28"/>
                <w:szCs w:val="28"/>
              </w:rPr>
              <w:t xml:space="preserve"> </w:t>
            </w:r>
            <w:r w:rsidRPr="00510EC0">
              <w:rPr>
                <w:sz w:val="28"/>
                <w:szCs w:val="28"/>
              </w:rPr>
              <w:t xml:space="preserve">          </w:t>
            </w:r>
            <w:r w:rsidR="00BE0122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510EC0" w:rsidRPr="001D0A35" w:rsidRDefault="001D0A35" w:rsidP="00BE0122">
      <w:pPr>
        <w:pStyle w:val="af7"/>
        <w:spacing w:after="0"/>
        <w:ind w:left="0"/>
        <w:jc w:val="both"/>
        <w:rPr>
          <w:sz w:val="28"/>
          <w:szCs w:val="28"/>
        </w:rPr>
      </w:pPr>
      <w:r w:rsidRPr="001D0A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1D0A35">
        <w:rPr>
          <w:sz w:val="28"/>
          <w:szCs w:val="28"/>
        </w:rPr>
        <w:t xml:space="preserve">        </w:t>
      </w:r>
    </w:p>
    <w:p w:rsidR="001D0A35" w:rsidRPr="001D0A35" w:rsidRDefault="001D0A35" w:rsidP="001D0A35">
      <w:pPr>
        <w:tabs>
          <w:tab w:val="right" w:pos="9355"/>
        </w:tabs>
        <w:jc w:val="both"/>
        <w:rPr>
          <w:sz w:val="28"/>
          <w:szCs w:val="28"/>
        </w:rPr>
      </w:pPr>
    </w:p>
    <w:p w:rsidR="001D0A35" w:rsidRPr="001D0A35" w:rsidRDefault="00BE0122" w:rsidP="00BE0122">
      <w:pPr>
        <w:tabs>
          <w:tab w:val="righ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1D0A35" w:rsidRPr="001D0A35">
        <w:rPr>
          <w:sz w:val="28"/>
          <w:szCs w:val="28"/>
        </w:rPr>
        <w:t>2. в пункте 1 Постановления позицию:</w:t>
      </w:r>
    </w:p>
    <w:p w:rsidR="001D0A35" w:rsidRDefault="001D0A35" w:rsidP="001D0A35">
      <w:pPr>
        <w:tabs>
          <w:tab w:val="right" w:pos="9355"/>
        </w:tabs>
        <w:jc w:val="both"/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6"/>
      </w:tblGrid>
      <w:tr w:rsidR="00CE0869" w:rsidTr="00CE0869">
        <w:tc>
          <w:tcPr>
            <w:tcW w:w="5211" w:type="dxa"/>
          </w:tcPr>
          <w:p w:rsidR="00CE0869" w:rsidRDefault="00CE0869" w:rsidP="00CE086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0869">
              <w:rPr>
                <w:sz w:val="28"/>
                <w:szCs w:val="28"/>
              </w:rPr>
              <w:t>«Быков</w:t>
            </w:r>
          </w:p>
          <w:p w:rsidR="00CE0869" w:rsidRDefault="00CE0869" w:rsidP="00CE086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0869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5211" w:type="dxa"/>
          </w:tcPr>
          <w:p w:rsidR="00CE0869" w:rsidRDefault="00CE0869" w:rsidP="00CE086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0869">
              <w:rPr>
                <w:sz w:val="28"/>
                <w:szCs w:val="28"/>
              </w:rPr>
              <w:t xml:space="preserve">- главный специалист сектора  организационного обеспечения деятельности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E0869">
              <w:rPr>
                <w:sz w:val="28"/>
                <w:szCs w:val="28"/>
              </w:rPr>
              <w:t>Администрации муниципально</w:t>
            </w:r>
            <w:r>
              <w:rPr>
                <w:sz w:val="28"/>
                <w:szCs w:val="28"/>
              </w:rPr>
              <w:t>го</w:t>
            </w:r>
            <w:r w:rsidRPr="00CE0869">
              <w:rPr>
                <w:sz w:val="28"/>
                <w:szCs w:val="28"/>
              </w:rPr>
              <w:t xml:space="preserve">  образования «Шумячский район»                                      Смоленской области».</w:t>
            </w:r>
          </w:p>
        </w:tc>
      </w:tr>
    </w:tbl>
    <w:p w:rsidR="00CE0869" w:rsidRPr="001D0A35" w:rsidRDefault="00CE0869" w:rsidP="001D0A35">
      <w:pPr>
        <w:tabs>
          <w:tab w:val="right" w:pos="9355"/>
        </w:tabs>
        <w:jc w:val="both"/>
        <w:rPr>
          <w:sz w:val="28"/>
          <w:szCs w:val="28"/>
        </w:rPr>
      </w:pPr>
    </w:p>
    <w:p w:rsidR="00CE0869" w:rsidRPr="001D0A35" w:rsidRDefault="001D0A35" w:rsidP="00CE0869">
      <w:pPr>
        <w:tabs>
          <w:tab w:val="right" w:pos="9355"/>
        </w:tabs>
        <w:jc w:val="both"/>
        <w:rPr>
          <w:sz w:val="28"/>
          <w:szCs w:val="28"/>
        </w:rPr>
      </w:pPr>
      <w:r w:rsidRPr="001D0A35">
        <w:rPr>
          <w:sz w:val="28"/>
          <w:szCs w:val="28"/>
        </w:rPr>
        <w:t xml:space="preserve">  </w:t>
      </w:r>
      <w:r w:rsidR="005A3DA9">
        <w:rPr>
          <w:sz w:val="28"/>
          <w:szCs w:val="28"/>
        </w:rPr>
        <w:t>и</w:t>
      </w:r>
      <w:r w:rsidR="00CE0869">
        <w:rPr>
          <w:sz w:val="28"/>
          <w:szCs w:val="28"/>
        </w:rPr>
        <w:t xml:space="preserve">сключить. </w:t>
      </w:r>
      <w:r w:rsidRPr="001D0A35">
        <w:rPr>
          <w:sz w:val="28"/>
          <w:szCs w:val="28"/>
        </w:rPr>
        <w:t xml:space="preserve">                                             </w:t>
      </w:r>
    </w:p>
    <w:p w:rsidR="001D0A35" w:rsidRPr="001D0A35" w:rsidRDefault="001D0A35" w:rsidP="001D0A35">
      <w:pPr>
        <w:tabs>
          <w:tab w:val="right" w:pos="9355"/>
        </w:tabs>
        <w:jc w:val="both"/>
        <w:rPr>
          <w:sz w:val="28"/>
          <w:szCs w:val="28"/>
        </w:rPr>
      </w:pPr>
    </w:p>
    <w:p w:rsidR="001D0A35" w:rsidRPr="001D0A35" w:rsidRDefault="001D0A35" w:rsidP="001D0A35">
      <w:pPr>
        <w:tabs>
          <w:tab w:val="right" w:pos="9355"/>
        </w:tabs>
        <w:jc w:val="both"/>
        <w:rPr>
          <w:sz w:val="28"/>
          <w:szCs w:val="28"/>
        </w:rPr>
      </w:pPr>
    </w:p>
    <w:p w:rsidR="001D0A35" w:rsidRPr="001D0A35" w:rsidRDefault="001D0A35" w:rsidP="001D0A35">
      <w:pPr>
        <w:tabs>
          <w:tab w:val="right" w:pos="9355"/>
        </w:tabs>
        <w:jc w:val="both"/>
        <w:rPr>
          <w:sz w:val="28"/>
          <w:szCs w:val="28"/>
        </w:rPr>
      </w:pPr>
      <w:r w:rsidRPr="001D0A35">
        <w:rPr>
          <w:sz w:val="28"/>
          <w:szCs w:val="28"/>
        </w:rPr>
        <w:t xml:space="preserve"> Глава муниципального образования </w:t>
      </w:r>
    </w:p>
    <w:p w:rsidR="0090629E" w:rsidRDefault="001D0A35" w:rsidP="001D0A35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  <w:r w:rsidRPr="001D0A35"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07765" w:rsidRDefault="0050776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507765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02" w:rsidRDefault="00CC3302">
      <w:r>
        <w:separator/>
      </w:r>
    </w:p>
  </w:endnote>
  <w:endnote w:type="continuationSeparator" w:id="0">
    <w:p w:rsidR="00CC3302" w:rsidRDefault="00C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02" w:rsidRDefault="00CC3302">
      <w:r>
        <w:separator/>
      </w:r>
    </w:p>
  </w:footnote>
  <w:footnote w:type="continuationSeparator" w:id="0">
    <w:p w:rsidR="00CC3302" w:rsidRDefault="00CC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2F2AAD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43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E577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6"/>
  </w:num>
  <w:num w:numId="20">
    <w:abstractNumId w:val="15"/>
  </w:num>
  <w:num w:numId="21">
    <w:abstractNumId w:val="20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3E53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600B8"/>
    <w:rsid w:val="000610A2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0A35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2AAD"/>
    <w:rsid w:val="002F391C"/>
    <w:rsid w:val="002F5F0C"/>
    <w:rsid w:val="003017FD"/>
    <w:rsid w:val="0030668E"/>
    <w:rsid w:val="00306A3E"/>
    <w:rsid w:val="003105DA"/>
    <w:rsid w:val="00320E0A"/>
    <w:rsid w:val="00327474"/>
    <w:rsid w:val="00330C97"/>
    <w:rsid w:val="00335A01"/>
    <w:rsid w:val="00340D52"/>
    <w:rsid w:val="0034111B"/>
    <w:rsid w:val="00341B17"/>
    <w:rsid w:val="003515D9"/>
    <w:rsid w:val="003550DC"/>
    <w:rsid w:val="003575F5"/>
    <w:rsid w:val="00362ACB"/>
    <w:rsid w:val="00363046"/>
    <w:rsid w:val="00365181"/>
    <w:rsid w:val="00366AA6"/>
    <w:rsid w:val="003737BA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13F7"/>
    <w:rsid w:val="0050151F"/>
    <w:rsid w:val="005028BD"/>
    <w:rsid w:val="00502A2F"/>
    <w:rsid w:val="00502BC9"/>
    <w:rsid w:val="00507765"/>
    <w:rsid w:val="00510EC0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3DA9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1C89"/>
    <w:rsid w:val="00677E8E"/>
    <w:rsid w:val="00681BF7"/>
    <w:rsid w:val="0068460B"/>
    <w:rsid w:val="00684CF6"/>
    <w:rsid w:val="00690091"/>
    <w:rsid w:val="006A0483"/>
    <w:rsid w:val="006A1D42"/>
    <w:rsid w:val="006A233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122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C3302"/>
    <w:rsid w:val="00CD1040"/>
    <w:rsid w:val="00CD7550"/>
    <w:rsid w:val="00CE0705"/>
    <w:rsid w:val="00CE0869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0F0C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57719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1D05"/>
  <w15:docId w15:val="{A0D902E6-BC42-41A6-A5E8-FEA05369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2AAD"/>
    <w:rPr>
      <w:sz w:val="24"/>
    </w:rPr>
  </w:style>
  <w:style w:type="paragraph" w:styleId="1">
    <w:name w:val="heading 1"/>
    <w:basedOn w:val="a1"/>
    <w:next w:val="a1"/>
    <w:link w:val="10"/>
    <w:qFormat/>
    <w:rsid w:val="002F2AAD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2F2AA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2F2AAD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2F2AAD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2F2AAD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2F2AAD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2F2AAD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2F2AAD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2F2AA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2F2AAD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2F2AAD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2F2AAD"/>
    <w:rPr>
      <w:rFonts w:ascii="Times New Roman" w:hAnsi="Times New Roman"/>
    </w:rPr>
  </w:style>
  <w:style w:type="paragraph" w:styleId="aa">
    <w:name w:val="caption"/>
    <w:basedOn w:val="a1"/>
    <w:qFormat/>
    <w:rsid w:val="002F2AA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2F2AAD"/>
    <w:pPr>
      <w:widowControl w:val="0"/>
      <w:jc w:val="both"/>
    </w:pPr>
  </w:style>
  <w:style w:type="paragraph" w:customStyle="1" w:styleId="210">
    <w:name w:val="Основной текст 21"/>
    <w:basedOn w:val="a1"/>
    <w:rsid w:val="002F2AAD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2F2AAD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2F2AAD"/>
    <w:rPr>
      <w:rFonts w:ascii="Times New Roman" w:hAnsi="Times New Roman"/>
      <w:i/>
    </w:rPr>
  </w:style>
  <w:style w:type="character" w:styleId="af">
    <w:name w:val="Hyperlink"/>
    <w:basedOn w:val="a2"/>
    <w:rsid w:val="002F2AAD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2F2AAD"/>
  </w:style>
  <w:style w:type="paragraph" w:styleId="af1">
    <w:name w:val="Note Heading"/>
    <w:basedOn w:val="a1"/>
    <w:next w:val="a1"/>
    <w:rsid w:val="002F2AAD"/>
  </w:style>
  <w:style w:type="paragraph" w:styleId="af2">
    <w:name w:val="toa heading"/>
    <w:basedOn w:val="a1"/>
    <w:next w:val="a1"/>
    <w:semiHidden/>
    <w:rsid w:val="002F2AAD"/>
    <w:pPr>
      <w:spacing w:before="120"/>
    </w:pPr>
    <w:rPr>
      <w:rFonts w:ascii="Arial" w:hAnsi="Arial"/>
      <w:b/>
    </w:rPr>
  </w:style>
  <w:style w:type="character" w:styleId="af3">
    <w:name w:val="endnote reference"/>
    <w:basedOn w:val="a2"/>
    <w:semiHidden/>
    <w:rsid w:val="002F2AAD"/>
    <w:rPr>
      <w:rFonts w:ascii="Times New Roman" w:hAnsi="Times New Roman"/>
      <w:vertAlign w:val="superscript"/>
    </w:rPr>
  </w:style>
  <w:style w:type="character" w:styleId="af4">
    <w:name w:val="annotation reference"/>
    <w:basedOn w:val="a2"/>
    <w:semiHidden/>
    <w:rsid w:val="002F2AAD"/>
    <w:rPr>
      <w:rFonts w:ascii="Times New Roman" w:hAnsi="Times New Roman"/>
      <w:sz w:val="16"/>
    </w:rPr>
  </w:style>
  <w:style w:type="character" w:styleId="af5">
    <w:name w:val="footnote reference"/>
    <w:basedOn w:val="a2"/>
    <w:semiHidden/>
    <w:rsid w:val="002F2AAD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2F2AAD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2F2AAD"/>
    <w:pPr>
      <w:spacing w:after="120"/>
      <w:ind w:left="283"/>
    </w:pPr>
  </w:style>
  <w:style w:type="paragraph" w:styleId="23">
    <w:name w:val="Body Text First Indent 2"/>
    <w:basedOn w:val="af7"/>
    <w:rsid w:val="002F2AAD"/>
    <w:pPr>
      <w:ind w:firstLine="210"/>
    </w:pPr>
  </w:style>
  <w:style w:type="paragraph" w:styleId="a0">
    <w:name w:val="List Bullet"/>
    <w:basedOn w:val="a1"/>
    <w:autoRedefine/>
    <w:rsid w:val="002F2AAD"/>
    <w:pPr>
      <w:numPr>
        <w:numId w:val="1"/>
      </w:numPr>
    </w:pPr>
  </w:style>
  <w:style w:type="paragraph" w:styleId="20">
    <w:name w:val="List Bullet 2"/>
    <w:basedOn w:val="a1"/>
    <w:autoRedefine/>
    <w:rsid w:val="002F2AAD"/>
    <w:pPr>
      <w:numPr>
        <w:numId w:val="2"/>
      </w:numPr>
    </w:pPr>
  </w:style>
  <w:style w:type="paragraph" w:styleId="30">
    <w:name w:val="List Bullet 3"/>
    <w:basedOn w:val="a1"/>
    <w:autoRedefine/>
    <w:rsid w:val="002F2AAD"/>
    <w:pPr>
      <w:numPr>
        <w:numId w:val="3"/>
      </w:numPr>
    </w:pPr>
  </w:style>
  <w:style w:type="paragraph" w:styleId="40">
    <w:name w:val="List Bullet 4"/>
    <w:basedOn w:val="a1"/>
    <w:autoRedefine/>
    <w:rsid w:val="002F2AAD"/>
    <w:pPr>
      <w:numPr>
        <w:numId w:val="4"/>
      </w:numPr>
    </w:pPr>
  </w:style>
  <w:style w:type="paragraph" w:styleId="50">
    <w:name w:val="List Bullet 5"/>
    <w:basedOn w:val="a1"/>
    <w:autoRedefine/>
    <w:rsid w:val="002F2AAD"/>
    <w:pPr>
      <w:numPr>
        <w:numId w:val="5"/>
      </w:numPr>
    </w:pPr>
  </w:style>
  <w:style w:type="paragraph" w:styleId="af9">
    <w:name w:val="Title"/>
    <w:basedOn w:val="a1"/>
    <w:link w:val="afa"/>
    <w:qFormat/>
    <w:rsid w:val="002F2AA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basedOn w:val="a2"/>
    <w:rsid w:val="002F2AAD"/>
    <w:rPr>
      <w:rFonts w:ascii="Times New Roman" w:hAnsi="Times New Roman"/>
    </w:rPr>
  </w:style>
  <w:style w:type="paragraph" w:styleId="a">
    <w:name w:val="List Number"/>
    <w:basedOn w:val="a1"/>
    <w:rsid w:val="002F2AAD"/>
    <w:pPr>
      <w:numPr>
        <w:numId w:val="6"/>
      </w:numPr>
    </w:pPr>
  </w:style>
  <w:style w:type="paragraph" w:styleId="2">
    <w:name w:val="List Number 2"/>
    <w:basedOn w:val="a1"/>
    <w:rsid w:val="002F2AAD"/>
    <w:pPr>
      <w:numPr>
        <w:numId w:val="7"/>
      </w:numPr>
    </w:pPr>
  </w:style>
  <w:style w:type="paragraph" w:styleId="3">
    <w:name w:val="List Number 3"/>
    <w:basedOn w:val="a1"/>
    <w:rsid w:val="002F2AAD"/>
    <w:pPr>
      <w:numPr>
        <w:numId w:val="8"/>
      </w:numPr>
    </w:pPr>
  </w:style>
  <w:style w:type="paragraph" w:styleId="4">
    <w:name w:val="List Number 4"/>
    <w:basedOn w:val="a1"/>
    <w:rsid w:val="002F2AAD"/>
    <w:pPr>
      <w:numPr>
        <w:numId w:val="9"/>
      </w:numPr>
    </w:pPr>
  </w:style>
  <w:style w:type="paragraph" w:styleId="5">
    <w:name w:val="List Number 5"/>
    <w:basedOn w:val="a1"/>
    <w:rsid w:val="002F2AAD"/>
    <w:pPr>
      <w:numPr>
        <w:numId w:val="10"/>
      </w:numPr>
    </w:pPr>
  </w:style>
  <w:style w:type="paragraph" w:styleId="24">
    <w:name w:val="envelope return"/>
    <w:basedOn w:val="a1"/>
    <w:rsid w:val="002F2AAD"/>
    <w:rPr>
      <w:rFonts w:ascii="Arial" w:hAnsi="Arial"/>
      <w:sz w:val="20"/>
    </w:rPr>
  </w:style>
  <w:style w:type="paragraph" w:styleId="afc">
    <w:name w:val="Normal Indent"/>
    <w:basedOn w:val="a1"/>
    <w:rsid w:val="002F2AAD"/>
    <w:pPr>
      <w:ind w:left="708"/>
    </w:pPr>
  </w:style>
  <w:style w:type="paragraph" w:styleId="11">
    <w:name w:val="toc 1"/>
    <w:basedOn w:val="a1"/>
    <w:next w:val="a1"/>
    <w:autoRedefine/>
    <w:semiHidden/>
    <w:rsid w:val="002F2AAD"/>
  </w:style>
  <w:style w:type="paragraph" w:styleId="25">
    <w:name w:val="toc 2"/>
    <w:basedOn w:val="a1"/>
    <w:next w:val="a1"/>
    <w:autoRedefine/>
    <w:semiHidden/>
    <w:rsid w:val="002F2AAD"/>
    <w:pPr>
      <w:ind w:left="240"/>
    </w:pPr>
  </w:style>
  <w:style w:type="paragraph" w:styleId="33">
    <w:name w:val="toc 3"/>
    <w:basedOn w:val="a1"/>
    <w:next w:val="a1"/>
    <w:autoRedefine/>
    <w:semiHidden/>
    <w:rsid w:val="002F2AAD"/>
    <w:pPr>
      <w:ind w:left="480"/>
    </w:pPr>
  </w:style>
  <w:style w:type="paragraph" w:styleId="42">
    <w:name w:val="toc 4"/>
    <w:basedOn w:val="a1"/>
    <w:next w:val="a1"/>
    <w:autoRedefine/>
    <w:semiHidden/>
    <w:rsid w:val="002F2AAD"/>
    <w:pPr>
      <w:ind w:left="720"/>
    </w:pPr>
  </w:style>
  <w:style w:type="paragraph" w:styleId="52">
    <w:name w:val="toc 5"/>
    <w:basedOn w:val="a1"/>
    <w:next w:val="a1"/>
    <w:autoRedefine/>
    <w:semiHidden/>
    <w:rsid w:val="002F2AAD"/>
    <w:pPr>
      <w:ind w:left="960"/>
    </w:pPr>
  </w:style>
  <w:style w:type="paragraph" w:styleId="60">
    <w:name w:val="toc 6"/>
    <w:basedOn w:val="a1"/>
    <w:next w:val="a1"/>
    <w:autoRedefine/>
    <w:semiHidden/>
    <w:rsid w:val="002F2AAD"/>
    <w:pPr>
      <w:ind w:left="1200"/>
    </w:pPr>
  </w:style>
  <w:style w:type="paragraph" w:styleId="70">
    <w:name w:val="toc 7"/>
    <w:basedOn w:val="a1"/>
    <w:next w:val="a1"/>
    <w:autoRedefine/>
    <w:semiHidden/>
    <w:rsid w:val="002F2AAD"/>
    <w:pPr>
      <w:ind w:left="1440"/>
    </w:pPr>
  </w:style>
  <w:style w:type="paragraph" w:styleId="80">
    <w:name w:val="toc 8"/>
    <w:basedOn w:val="a1"/>
    <w:next w:val="a1"/>
    <w:autoRedefine/>
    <w:semiHidden/>
    <w:rsid w:val="002F2AAD"/>
    <w:pPr>
      <w:ind w:left="1680"/>
    </w:pPr>
  </w:style>
  <w:style w:type="paragraph" w:styleId="90">
    <w:name w:val="toc 9"/>
    <w:basedOn w:val="a1"/>
    <w:next w:val="a1"/>
    <w:autoRedefine/>
    <w:semiHidden/>
    <w:rsid w:val="002F2AAD"/>
    <w:pPr>
      <w:ind w:left="1920"/>
    </w:pPr>
  </w:style>
  <w:style w:type="paragraph" w:styleId="26">
    <w:name w:val="Body Text 2"/>
    <w:basedOn w:val="a1"/>
    <w:rsid w:val="002F2AAD"/>
    <w:pPr>
      <w:spacing w:after="120" w:line="480" w:lineRule="auto"/>
    </w:pPr>
  </w:style>
  <w:style w:type="paragraph" w:styleId="34">
    <w:name w:val="Body Text 3"/>
    <w:basedOn w:val="a1"/>
    <w:rsid w:val="002F2AAD"/>
    <w:pPr>
      <w:spacing w:after="120"/>
    </w:pPr>
    <w:rPr>
      <w:sz w:val="16"/>
    </w:rPr>
  </w:style>
  <w:style w:type="paragraph" w:styleId="27">
    <w:name w:val="Body Text Indent 2"/>
    <w:basedOn w:val="a1"/>
    <w:rsid w:val="002F2AAD"/>
    <w:pPr>
      <w:spacing w:after="120" w:line="480" w:lineRule="auto"/>
      <w:ind w:left="283"/>
    </w:pPr>
  </w:style>
  <w:style w:type="paragraph" w:styleId="35">
    <w:name w:val="Body Text Indent 3"/>
    <w:basedOn w:val="a1"/>
    <w:rsid w:val="002F2AAD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rsid w:val="002F2AAD"/>
    <w:pPr>
      <w:ind w:left="480" w:hanging="480"/>
    </w:pPr>
  </w:style>
  <w:style w:type="paragraph" w:styleId="afe">
    <w:name w:val="Subtitle"/>
    <w:basedOn w:val="a1"/>
    <w:qFormat/>
    <w:rsid w:val="002F2AAD"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rsid w:val="002F2AAD"/>
    <w:pPr>
      <w:ind w:left="4252"/>
    </w:pPr>
  </w:style>
  <w:style w:type="paragraph" w:styleId="aff0">
    <w:name w:val="Salutation"/>
    <w:basedOn w:val="a1"/>
    <w:next w:val="a1"/>
    <w:rsid w:val="002F2AAD"/>
  </w:style>
  <w:style w:type="paragraph" w:styleId="aff1">
    <w:name w:val="List Continue"/>
    <w:basedOn w:val="a1"/>
    <w:rsid w:val="002F2AAD"/>
    <w:pPr>
      <w:spacing w:after="120"/>
      <w:ind w:left="283"/>
    </w:pPr>
  </w:style>
  <w:style w:type="paragraph" w:styleId="28">
    <w:name w:val="List Continue 2"/>
    <w:basedOn w:val="a1"/>
    <w:rsid w:val="002F2AAD"/>
    <w:pPr>
      <w:spacing w:after="120"/>
      <w:ind w:left="566"/>
    </w:pPr>
  </w:style>
  <w:style w:type="paragraph" w:styleId="36">
    <w:name w:val="List Continue 3"/>
    <w:basedOn w:val="a1"/>
    <w:rsid w:val="002F2AAD"/>
    <w:pPr>
      <w:spacing w:after="120"/>
      <w:ind w:left="849"/>
    </w:pPr>
  </w:style>
  <w:style w:type="paragraph" w:styleId="43">
    <w:name w:val="List Continue 4"/>
    <w:basedOn w:val="a1"/>
    <w:rsid w:val="002F2AAD"/>
    <w:pPr>
      <w:spacing w:after="120"/>
      <w:ind w:left="1132"/>
    </w:pPr>
  </w:style>
  <w:style w:type="paragraph" w:styleId="53">
    <w:name w:val="List Continue 5"/>
    <w:basedOn w:val="a1"/>
    <w:rsid w:val="002F2AAD"/>
    <w:pPr>
      <w:spacing w:after="120"/>
      <w:ind w:left="1415"/>
    </w:pPr>
  </w:style>
  <w:style w:type="character" w:styleId="aff2">
    <w:name w:val="FollowedHyperlink"/>
    <w:basedOn w:val="a2"/>
    <w:rsid w:val="002F2AAD"/>
    <w:rPr>
      <w:color w:val="800080"/>
      <w:u w:val="single"/>
    </w:rPr>
  </w:style>
  <w:style w:type="paragraph" w:styleId="aff3">
    <w:name w:val="Closing"/>
    <w:basedOn w:val="a1"/>
    <w:rsid w:val="002F2AAD"/>
    <w:pPr>
      <w:ind w:left="4252"/>
    </w:pPr>
  </w:style>
  <w:style w:type="paragraph" w:styleId="aff4">
    <w:name w:val="List"/>
    <w:basedOn w:val="a1"/>
    <w:rsid w:val="002F2AAD"/>
    <w:pPr>
      <w:ind w:left="283" w:hanging="283"/>
    </w:pPr>
  </w:style>
  <w:style w:type="paragraph" w:styleId="29">
    <w:name w:val="List 2"/>
    <w:basedOn w:val="a1"/>
    <w:rsid w:val="002F2AAD"/>
    <w:pPr>
      <w:ind w:left="566" w:hanging="283"/>
    </w:pPr>
  </w:style>
  <w:style w:type="paragraph" w:styleId="37">
    <w:name w:val="List 3"/>
    <w:basedOn w:val="a1"/>
    <w:rsid w:val="002F2AAD"/>
    <w:pPr>
      <w:ind w:left="849" w:hanging="283"/>
    </w:pPr>
  </w:style>
  <w:style w:type="paragraph" w:styleId="44">
    <w:name w:val="List 4"/>
    <w:basedOn w:val="a1"/>
    <w:rsid w:val="002F2AAD"/>
    <w:pPr>
      <w:ind w:left="1132" w:hanging="283"/>
    </w:pPr>
  </w:style>
  <w:style w:type="paragraph" w:styleId="54">
    <w:name w:val="List 5"/>
    <w:basedOn w:val="a1"/>
    <w:rsid w:val="002F2AAD"/>
    <w:pPr>
      <w:ind w:left="1415" w:hanging="283"/>
    </w:pPr>
  </w:style>
  <w:style w:type="character" w:styleId="aff5">
    <w:name w:val="Strong"/>
    <w:basedOn w:val="a2"/>
    <w:uiPriority w:val="22"/>
    <w:qFormat/>
    <w:rsid w:val="002F2AAD"/>
    <w:rPr>
      <w:b/>
    </w:rPr>
  </w:style>
  <w:style w:type="paragraph" w:styleId="aff6">
    <w:name w:val="Document Map"/>
    <w:basedOn w:val="a1"/>
    <w:semiHidden/>
    <w:rsid w:val="002F2AAD"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rsid w:val="002F2AAD"/>
    <w:pPr>
      <w:ind w:left="240" w:hanging="240"/>
    </w:pPr>
  </w:style>
  <w:style w:type="paragraph" w:styleId="aff8">
    <w:name w:val="Plain Text"/>
    <w:basedOn w:val="a1"/>
    <w:rsid w:val="002F2AAD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2F2AAD"/>
    <w:rPr>
      <w:sz w:val="20"/>
    </w:rPr>
  </w:style>
  <w:style w:type="paragraph" w:styleId="affa">
    <w:name w:val="macro"/>
    <w:semiHidden/>
    <w:rsid w:val="002F2A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2F2AAD"/>
    <w:rPr>
      <w:sz w:val="20"/>
    </w:rPr>
  </w:style>
  <w:style w:type="paragraph" w:styleId="affc">
    <w:name w:val="footnote text"/>
    <w:basedOn w:val="a1"/>
    <w:semiHidden/>
    <w:rsid w:val="002F2AAD"/>
    <w:rPr>
      <w:sz w:val="20"/>
    </w:rPr>
  </w:style>
  <w:style w:type="paragraph" w:styleId="12">
    <w:name w:val="index 1"/>
    <w:basedOn w:val="a1"/>
    <w:next w:val="a1"/>
    <w:autoRedefine/>
    <w:semiHidden/>
    <w:rsid w:val="002F2AAD"/>
    <w:pPr>
      <w:ind w:left="240" w:hanging="240"/>
    </w:pPr>
  </w:style>
  <w:style w:type="paragraph" w:styleId="affd">
    <w:name w:val="index heading"/>
    <w:basedOn w:val="a1"/>
    <w:next w:val="12"/>
    <w:semiHidden/>
    <w:rsid w:val="002F2AAD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2F2AAD"/>
    <w:pPr>
      <w:ind w:left="480" w:hanging="240"/>
    </w:pPr>
  </w:style>
  <w:style w:type="paragraph" w:styleId="38">
    <w:name w:val="index 3"/>
    <w:basedOn w:val="a1"/>
    <w:next w:val="a1"/>
    <w:autoRedefine/>
    <w:semiHidden/>
    <w:rsid w:val="002F2AAD"/>
    <w:pPr>
      <w:ind w:left="720" w:hanging="240"/>
    </w:pPr>
  </w:style>
  <w:style w:type="paragraph" w:styleId="45">
    <w:name w:val="index 4"/>
    <w:basedOn w:val="a1"/>
    <w:next w:val="a1"/>
    <w:autoRedefine/>
    <w:semiHidden/>
    <w:rsid w:val="002F2AAD"/>
    <w:pPr>
      <w:ind w:left="960" w:hanging="240"/>
    </w:pPr>
  </w:style>
  <w:style w:type="paragraph" w:styleId="55">
    <w:name w:val="index 5"/>
    <w:basedOn w:val="a1"/>
    <w:next w:val="a1"/>
    <w:autoRedefine/>
    <w:semiHidden/>
    <w:rsid w:val="002F2AAD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F2AAD"/>
    <w:pPr>
      <w:ind w:left="1440" w:hanging="240"/>
    </w:pPr>
  </w:style>
  <w:style w:type="paragraph" w:styleId="71">
    <w:name w:val="index 7"/>
    <w:basedOn w:val="a1"/>
    <w:next w:val="a1"/>
    <w:autoRedefine/>
    <w:semiHidden/>
    <w:rsid w:val="002F2AAD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F2AAD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F2AAD"/>
    <w:pPr>
      <w:ind w:left="2160" w:hanging="240"/>
    </w:pPr>
  </w:style>
  <w:style w:type="paragraph" w:styleId="affe">
    <w:name w:val="Block Text"/>
    <w:basedOn w:val="a1"/>
    <w:rsid w:val="002F2AAD"/>
    <w:pPr>
      <w:spacing w:after="120"/>
      <w:ind w:left="1440" w:right="1440"/>
    </w:pPr>
  </w:style>
  <w:style w:type="paragraph" w:styleId="afff">
    <w:name w:val="Message Header"/>
    <w:basedOn w:val="a1"/>
    <w:rsid w:val="002F2A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2F2AA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2F2AA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2AAD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2F2AAD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2F2AAD"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basedOn w:val="a2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basedOn w:val="a2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basedOn w:val="a2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basedOn w:val="a2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basedOn w:val="a2"/>
    <w:link w:val="a7"/>
    <w:rsid w:val="00C978DB"/>
    <w:rPr>
      <w:sz w:val="24"/>
    </w:rPr>
  </w:style>
  <w:style w:type="character" w:customStyle="1" w:styleId="afa">
    <w:name w:val="Заголовок Знак"/>
    <w:basedOn w:val="a2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2"/>
    <w:link w:val="1"/>
    <w:rsid w:val="00C978DB"/>
    <w:rPr>
      <w:b/>
      <w:sz w:val="24"/>
    </w:rPr>
  </w:style>
  <w:style w:type="character" w:customStyle="1" w:styleId="22">
    <w:name w:val="Заголовок 2 Знак"/>
    <w:basedOn w:val="a2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C978DB"/>
    <w:rPr>
      <w:rFonts w:ascii="Segoe UI" w:eastAsia="Calibri" w:hAnsi="Segoe UI"/>
      <w:sz w:val="18"/>
      <w:szCs w:val="18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2299-9C5A-454C-9B7F-2374FD24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Машинистка</cp:lastModifiedBy>
  <cp:revision>2</cp:revision>
  <cp:lastPrinted>2020-09-07T07:21:00Z</cp:lastPrinted>
  <dcterms:created xsi:type="dcterms:W3CDTF">2020-11-09T12:49:00Z</dcterms:created>
  <dcterms:modified xsi:type="dcterms:W3CDTF">2020-11-09T12:49:00Z</dcterms:modified>
</cp:coreProperties>
</file>