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73CEF">
        <w:rPr>
          <w:sz w:val="28"/>
          <w:szCs w:val="28"/>
          <w:u w:val="single"/>
        </w:rPr>
        <w:t>02.08.2023г.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73CEF">
        <w:rPr>
          <w:sz w:val="28"/>
          <w:szCs w:val="28"/>
        </w:rPr>
        <w:t xml:space="preserve"> 200-р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429"/>
      </w:tblGrid>
      <w:tr w:rsidR="005A24EB" w:rsidRPr="00A46F8E" w:rsidTr="005A24EB">
        <w:tc>
          <w:tcPr>
            <w:tcW w:w="5103" w:type="dxa"/>
            <w:hideMark/>
          </w:tcPr>
          <w:p w:rsidR="005A24EB" w:rsidRPr="00A46F8E" w:rsidRDefault="005A24EB" w:rsidP="003F0A5A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447697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10.01.2023г. № 5-р</w:t>
            </w:r>
          </w:p>
        </w:tc>
        <w:tc>
          <w:tcPr>
            <w:tcW w:w="4429" w:type="dxa"/>
          </w:tcPr>
          <w:p w:rsidR="005A24EB" w:rsidRPr="00A46F8E" w:rsidRDefault="005A24EB" w:rsidP="003F0A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A24EB" w:rsidRPr="00A46F8E" w:rsidRDefault="005A24EB" w:rsidP="005A24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4EB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В соответствии с Федеральным законом от 28.12.2016 г. № 166-з</w:t>
      </w:r>
      <w:r w:rsidRPr="00A46F8E">
        <w:rPr>
          <w:rFonts w:eastAsia="Calibri"/>
          <w:sz w:val="28"/>
          <w:szCs w:val="28"/>
        </w:rPr>
        <w:t xml:space="preserve"> </w:t>
      </w:r>
      <w:r w:rsidRPr="00A46F8E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A46F8E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 (в редакции постановления</w:t>
      </w:r>
      <w:r w:rsidRPr="00A46F8E">
        <w:t xml:space="preserve"> </w:t>
      </w:r>
      <w:r w:rsidRPr="00A46F8E">
        <w:rPr>
          <w:sz w:val="28"/>
          <w:szCs w:val="28"/>
        </w:rPr>
        <w:t>Администрации муниципального образования «Шумячский район» Смоленской области от 28.11.2018г. № 568</w:t>
      </w:r>
      <w:r w:rsidRPr="00A46F8E">
        <w:t xml:space="preserve"> </w:t>
      </w:r>
      <w:r>
        <w:t>«</w:t>
      </w:r>
      <w:r w:rsidRPr="00A46F8E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области», руководствуясь  </w:t>
      </w:r>
      <w:hyperlink r:id="rId8" w:history="1">
        <w:r w:rsidRPr="00A46F8E">
          <w:rPr>
            <w:color w:val="000000" w:themeColor="text1"/>
            <w:sz w:val="28"/>
            <w:szCs w:val="28"/>
          </w:rPr>
          <w:t>Уставом</w:t>
        </w:r>
      </w:hyperlink>
      <w:r w:rsidRPr="00A46F8E">
        <w:rPr>
          <w:sz w:val="28"/>
          <w:szCs w:val="28"/>
        </w:rPr>
        <w:t xml:space="preserve"> муниципального образования «Шумячский район» Смоленской области. </w:t>
      </w:r>
    </w:p>
    <w:p w:rsidR="005A24EB" w:rsidRPr="00A46F8E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50E8">
        <w:rPr>
          <w:sz w:val="28"/>
          <w:szCs w:val="28"/>
        </w:rPr>
        <w:t>. Внести в распоряжение Администрации м</w:t>
      </w:r>
      <w:r>
        <w:rPr>
          <w:sz w:val="28"/>
          <w:szCs w:val="28"/>
        </w:rPr>
        <w:t>униципального образования «Шумяч</w:t>
      </w:r>
      <w:r w:rsidRPr="002B50E8">
        <w:rPr>
          <w:sz w:val="28"/>
          <w:szCs w:val="28"/>
        </w:rPr>
        <w:t xml:space="preserve">ский район» Смоленской области от 10.01.2023г. № 5-р </w:t>
      </w:r>
      <w:r>
        <w:rPr>
          <w:sz w:val="28"/>
          <w:szCs w:val="28"/>
        </w:rPr>
        <w:t>«Об утверждении пла</w:t>
      </w:r>
      <w:r w:rsidRPr="002B50E8">
        <w:rPr>
          <w:sz w:val="28"/>
          <w:szCs w:val="28"/>
        </w:rPr>
        <w:t>на проведения экспертизы муниципальных н</w:t>
      </w:r>
      <w:r>
        <w:rPr>
          <w:sz w:val="28"/>
          <w:szCs w:val="28"/>
        </w:rPr>
        <w:t>ормативных правовых актов в 2023</w:t>
      </w:r>
      <w:r w:rsidRPr="002B50E8">
        <w:rPr>
          <w:sz w:val="28"/>
          <w:szCs w:val="28"/>
        </w:rPr>
        <w:t xml:space="preserve"> году» (далее распоряжение) следующие изменения:</w:t>
      </w: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0E8">
        <w:rPr>
          <w:sz w:val="28"/>
          <w:szCs w:val="28"/>
        </w:rPr>
        <w:t>приложение к распоряжению изложить в новой редакции (прилагается).</w:t>
      </w: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A46F8E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lastRenderedPageBreak/>
        <w:t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Ю.А. Старовойтова.</w:t>
      </w:r>
    </w:p>
    <w:p w:rsidR="005A24EB" w:rsidRPr="00A46F8E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Pr="00A46F8E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Pr="00A46F8E" w:rsidRDefault="005A24EB" w:rsidP="005A2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Главы муниципального образования</w:t>
      </w:r>
    </w:p>
    <w:p w:rsidR="005A24EB" w:rsidRPr="00A46F8E" w:rsidRDefault="005A24EB" w:rsidP="005A2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5A24EB" w:rsidRDefault="005A24EB" w:rsidP="005A24EB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t xml:space="preserve">                                                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5A24EB" w:rsidRPr="00A46F8E" w:rsidRDefault="005A24EB" w:rsidP="005A24EB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lastRenderedPageBreak/>
        <w:t>Приложение к распоряжению</w:t>
      </w:r>
    </w:p>
    <w:p w:rsidR="005A24EB" w:rsidRPr="00A46F8E" w:rsidRDefault="005A24EB" w:rsidP="005A24EB">
      <w:pPr>
        <w:spacing w:line="216" w:lineRule="auto"/>
        <w:jc w:val="right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jc w:val="center"/>
        <w:rPr>
          <w:sz w:val="28"/>
          <w:szCs w:val="28"/>
        </w:rPr>
      </w:pPr>
      <w:r w:rsidRPr="00A46F8E">
        <w:rPr>
          <w:b/>
          <w:sz w:val="28"/>
          <w:szCs w:val="28"/>
        </w:rPr>
        <w:t xml:space="preserve">План 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в 2023 году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134"/>
        <w:gridCol w:w="1276"/>
        <w:gridCol w:w="2409"/>
      </w:tblGrid>
      <w:tr w:rsidR="005A24EB" w:rsidRPr="00A46F8E" w:rsidTr="003F0A5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№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A24EB" w:rsidRPr="00A46F8E" w:rsidTr="003F0A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1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6F8E">
              <w:rPr>
                <w:sz w:val="28"/>
                <w:szCs w:val="28"/>
              </w:rPr>
              <w:t>конча</w:t>
            </w:r>
          </w:p>
          <w:p w:rsidR="005A24EB" w:rsidRPr="00A46F8E" w:rsidRDefault="005A24EB" w:rsidP="003F0A5A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</w:tr>
      <w:tr w:rsidR="005A24EB" w:rsidRPr="00A46F8E" w:rsidTr="003F0A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  <w:r w:rsidRPr="00A46F8E">
              <w:rPr>
                <w:bCs/>
                <w:sz w:val="28"/>
                <w:szCs w:val="28"/>
              </w:rPr>
              <w:t xml:space="preserve"> от 02.02.2022г. № 33 «</w:t>
            </w:r>
            <w:r w:rsidRPr="00A46F8E">
              <w:rPr>
                <w:sz w:val="28"/>
                <w:szCs w:val="28"/>
              </w:rPr>
              <w:t xml:space="preserve"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«Шумячский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A46F8E">
              <w:rPr>
                <w:sz w:val="28"/>
                <w:szCs w:val="28"/>
              </w:rPr>
              <w:lastRenderedPageBreak/>
              <w:t>техническое состояние которого требует проведения капитального ремонта, реконструкции либо проведения иных работ</w:t>
            </w:r>
            <w:r>
              <w:rPr>
                <w:sz w:val="28"/>
                <w:szCs w:val="28"/>
              </w:rPr>
              <w:t>»</w:t>
            </w:r>
          </w:p>
          <w:p w:rsidR="005A24EB" w:rsidRPr="00A46F8E" w:rsidRDefault="005A24EB" w:rsidP="003F0A5A">
            <w:pPr>
              <w:shd w:val="clear" w:color="auto" w:fill="FFFFFF"/>
              <w:spacing w:line="295" w:lineRule="exact"/>
              <w:ind w:hanging="960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  <w:p w:rsidR="005A24EB" w:rsidRDefault="005A24EB" w:rsidP="003F0A5A">
            <w:pPr>
              <w:rPr>
                <w:sz w:val="28"/>
                <w:szCs w:val="28"/>
              </w:rPr>
            </w:pP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</w:tc>
      </w:tr>
      <w:tr w:rsidR="005A24EB" w:rsidRPr="00A46F8E" w:rsidTr="003F0A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7C31">
              <w:rPr>
                <w:sz w:val="28"/>
                <w:szCs w:val="28"/>
              </w:rPr>
              <w:t>остановление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57C31">
              <w:rPr>
                <w:sz w:val="28"/>
                <w:szCs w:val="28"/>
              </w:rPr>
              <w:t>«Шумячский район» Смоленской области от 12.04.2023 № 142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7C31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5A24EB" w:rsidRPr="00A46F8E" w:rsidTr="003F0A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6F8E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Постановления Администрации муниципального образования «Шумячский район» Смоленской области от 06.10.2021г. № 435 «Об утверждении Положения о порядке и условиях предоставления в аренду объектов муниципальной собственности муниципального образования «Шумячский район» Смоленской области, включенных в перечень имущества, находящегося в муниципальной собственности муниципального образования «Шумячский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7" w:right="-10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5" w:right="-106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</w:tbl>
    <w:p w:rsidR="005A24EB" w:rsidRDefault="005A24EB" w:rsidP="005A24EB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24EB" w:rsidRPr="00A46F8E" w:rsidRDefault="005A24EB" w:rsidP="005A24EB">
      <w:pPr>
        <w:spacing w:line="216" w:lineRule="auto"/>
        <w:ind w:left="-567"/>
        <w:jc w:val="both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*</w:t>
      </w:r>
      <w:r w:rsidRPr="00A46F8E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754E9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AB" w:rsidRDefault="002D2FAB">
      <w:r>
        <w:separator/>
      </w:r>
    </w:p>
  </w:endnote>
  <w:endnote w:type="continuationSeparator" w:id="0">
    <w:p w:rsidR="002D2FAB" w:rsidRDefault="002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AB" w:rsidRDefault="002D2FAB">
      <w:r>
        <w:separator/>
      </w:r>
    </w:p>
  </w:footnote>
  <w:footnote w:type="continuationSeparator" w:id="0">
    <w:p w:rsidR="002D2FAB" w:rsidRDefault="002D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61524"/>
      <w:docPartObj>
        <w:docPartGallery w:val="Page Numbers (Top of Page)"/>
        <w:docPartUnique/>
      </w:docPartObj>
    </w:sdtPr>
    <w:sdtEndPr/>
    <w:sdtContent>
      <w:p w:rsidR="004019AE" w:rsidRDefault="00401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50">
          <w:rPr>
            <w:noProof/>
          </w:rPr>
          <w:t>4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2FAB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19A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08AD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4EB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B7E00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73CEF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2BED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0950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4560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24EB"/>
    <w:rPr>
      <w:sz w:val="24"/>
    </w:rPr>
  </w:style>
  <w:style w:type="paragraph" w:styleId="af">
    <w:name w:val="Balloon Text"/>
    <w:basedOn w:val="a"/>
    <w:link w:val="af0"/>
    <w:rsid w:val="004019A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0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2</cp:revision>
  <cp:lastPrinted>2023-08-02T06:38:00Z</cp:lastPrinted>
  <dcterms:created xsi:type="dcterms:W3CDTF">2023-09-04T06:42:00Z</dcterms:created>
  <dcterms:modified xsi:type="dcterms:W3CDTF">2023-09-04T06:42:00Z</dcterms:modified>
</cp:coreProperties>
</file>