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D" w:rsidRDefault="00B56104" w:rsidP="0036630D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rect id="_x0000_s1027" style="position:absolute;left:0;text-align:left;margin-left:425.7pt;margin-top:7.85pt;width:7.15pt;height:36pt;flip:x;z-index:251661312" o:allowincell="f" strokecolor="white">
            <v:fill opacity=".5"/>
            <v:textbox>
              <w:txbxContent>
                <w:p w:rsidR="0036630D" w:rsidRDefault="0036630D" w:rsidP="0036630D"/>
              </w:txbxContent>
            </v:textbox>
          </v:rect>
        </w:pict>
      </w:r>
      <w:r w:rsidR="003813F4">
        <w:rPr>
          <w:rFonts w:ascii="Tahoma" w:hAnsi="Tahoma" w:cs="Tahoma"/>
          <w:noProof/>
          <w:color w:val="348300"/>
          <w:sz w:val="18"/>
          <w:szCs w:val="18"/>
        </w:rPr>
        <w:drawing>
          <wp:inline distT="0" distB="0" distL="0" distR="0">
            <wp:extent cx="857250" cy="838200"/>
            <wp:effectExtent l="19050" t="0" r="0" b="0"/>
            <wp:docPr id="3" name="Рисунок 1" descr="http://prechistoe.smolinvest.ru/files/285/resize/11cdcbc454044220c11b4294b_90_88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0D" w:rsidRDefault="0036630D" w:rsidP="0036630D">
      <w:pPr>
        <w:pStyle w:val="a5"/>
        <w:jc w:val="center"/>
        <w:rPr>
          <w:rFonts w:ascii="Times New Roman" w:hAnsi="Times New Roman"/>
          <w:b/>
        </w:rPr>
      </w:pPr>
    </w:p>
    <w:p w:rsidR="0036630D" w:rsidRPr="00473D6A" w:rsidRDefault="0036630D" w:rsidP="0036630D">
      <w:pPr>
        <w:pStyle w:val="a5"/>
        <w:jc w:val="center"/>
        <w:rPr>
          <w:rFonts w:ascii="Times New Roman" w:hAnsi="Times New Roman"/>
          <w:b/>
        </w:rPr>
      </w:pPr>
      <w:r w:rsidRPr="00473D6A">
        <w:rPr>
          <w:rFonts w:ascii="Times New Roman" w:hAnsi="Times New Roman"/>
          <w:b/>
        </w:rPr>
        <w:t xml:space="preserve">СОВЕТ ДЕПУТАТОВ </w:t>
      </w:r>
      <w:r>
        <w:rPr>
          <w:rFonts w:ascii="Times New Roman" w:hAnsi="Times New Roman"/>
          <w:b/>
        </w:rPr>
        <w:t>РУССКОВСК</w:t>
      </w:r>
      <w:r w:rsidRPr="00473D6A">
        <w:rPr>
          <w:rFonts w:ascii="Times New Roman" w:hAnsi="Times New Roman"/>
          <w:b/>
        </w:rPr>
        <w:t>ОГО СЕЛЬСКОГО ПОСЕЛЕНИЯ</w:t>
      </w:r>
    </w:p>
    <w:p w:rsidR="0036630D" w:rsidRPr="00473D6A" w:rsidRDefault="0036630D" w:rsidP="0036630D">
      <w:pPr>
        <w:pStyle w:val="a5"/>
        <w:jc w:val="center"/>
        <w:rPr>
          <w:rFonts w:ascii="Times New Roman" w:hAnsi="Times New Roman"/>
          <w:b/>
        </w:rPr>
      </w:pPr>
      <w:r w:rsidRPr="00473D6A">
        <w:rPr>
          <w:rFonts w:ascii="Times New Roman" w:hAnsi="Times New Roman"/>
          <w:b/>
        </w:rPr>
        <w:t>ШУМЯЧСКОГО РАЙОНА СМОЛЕНСКОЙ ОБЛАСТИ</w:t>
      </w:r>
    </w:p>
    <w:p w:rsidR="0036630D" w:rsidRPr="00473D6A" w:rsidRDefault="0036630D" w:rsidP="0036630D">
      <w:pPr>
        <w:pStyle w:val="a5"/>
        <w:jc w:val="center"/>
        <w:rPr>
          <w:rFonts w:ascii="Times New Roman" w:hAnsi="Times New Roman"/>
        </w:rPr>
      </w:pPr>
    </w:p>
    <w:p w:rsidR="0036630D" w:rsidRPr="00473D6A" w:rsidRDefault="0036630D" w:rsidP="0036630D">
      <w:pPr>
        <w:pStyle w:val="a5"/>
        <w:jc w:val="center"/>
        <w:rPr>
          <w:rFonts w:ascii="Times New Roman" w:hAnsi="Times New Roman"/>
          <w:b/>
        </w:rPr>
      </w:pPr>
      <w:r w:rsidRPr="00473D6A">
        <w:rPr>
          <w:rFonts w:ascii="Times New Roman" w:hAnsi="Times New Roman"/>
          <w:b/>
        </w:rPr>
        <w:t>РЕШЕНИЯ</w:t>
      </w:r>
    </w:p>
    <w:p w:rsidR="0036630D" w:rsidRPr="005D5F5E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Pr="005D5F5E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Pr="005D5F5E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5D5F5E">
        <w:rPr>
          <w:rFonts w:ascii="Times New Roman" w:hAnsi="Times New Roman"/>
          <w:sz w:val="24"/>
          <w:szCs w:val="24"/>
        </w:rPr>
        <w:t>от «</w:t>
      </w:r>
      <w:r w:rsidR="00055FA1">
        <w:rPr>
          <w:rFonts w:ascii="Times New Roman" w:hAnsi="Times New Roman"/>
          <w:sz w:val="24"/>
          <w:szCs w:val="24"/>
        </w:rPr>
        <w:t>16</w:t>
      </w:r>
      <w:r w:rsidRPr="005D5F5E">
        <w:rPr>
          <w:rFonts w:ascii="Times New Roman" w:hAnsi="Times New Roman"/>
          <w:sz w:val="24"/>
          <w:szCs w:val="24"/>
        </w:rPr>
        <w:t xml:space="preserve">» </w:t>
      </w:r>
      <w:r w:rsidR="00055FA1">
        <w:rPr>
          <w:rFonts w:ascii="Times New Roman" w:hAnsi="Times New Roman"/>
          <w:sz w:val="24"/>
          <w:szCs w:val="24"/>
        </w:rPr>
        <w:t>апреля</w:t>
      </w:r>
      <w:r w:rsidRPr="005D5F5E">
        <w:rPr>
          <w:rFonts w:ascii="Times New Roman" w:hAnsi="Times New Roman"/>
          <w:sz w:val="24"/>
          <w:szCs w:val="24"/>
        </w:rPr>
        <w:t xml:space="preserve">   201</w:t>
      </w:r>
      <w:r w:rsidR="005956B7">
        <w:rPr>
          <w:rFonts w:ascii="Times New Roman" w:hAnsi="Times New Roman"/>
          <w:sz w:val="24"/>
          <w:szCs w:val="24"/>
        </w:rPr>
        <w:t>8</w:t>
      </w:r>
      <w:r w:rsidRPr="005D5F5E">
        <w:rPr>
          <w:rFonts w:ascii="Times New Roman" w:hAnsi="Times New Roman"/>
          <w:sz w:val="24"/>
          <w:szCs w:val="24"/>
        </w:rPr>
        <w:t xml:space="preserve"> г.  </w:t>
      </w:r>
      <w:r w:rsidRPr="005D5F5E">
        <w:rPr>
          <w:rFonts w:ascii="Times New Roman" w:hAnsi="Times New Roman"/>
          <w:sz w:val="24"/>
          <w:szCs w:val="24"/>
        </w:rPr>
        <w:tab/>
      </w:r>
      <w:r w:rsidRPr="005D5F5E">
        <w:rPr>
          <w:rFonts w:ascii="Times New Roman" w:hAnsi="Times New Roman"/>
          <w:sz w:val="24"/>
          <w:szCs w:val="24"/>
        </w:rPr>
        <w:tab/>
      </w:r>
    </w:p>
    <w:p w:rsidR="0036630D" w:rsidRPr="005D5F5E" w:rsidRDefault="0036630D" w:rsidP="0036630D">
      <w:pPr>
        <w:pStyle w:val="a5"/>
        <w:rPr>
          <w:rFonts w:ascii="Times New Roman" w:hAnsi="Times New Roman"/>
          <w:b/>
          <w:sz w:val="24"/>
          <w:szCs w:val="24"/>
        </w:rPr>
      </w:pPr>
      <w:r w:rsidRPr="005D5F5E">
        <w:rPr>
          <w:rFonts w:ascii="Times New Roman" w:hAnsi="Times New Roman"/>
          <w:b/>
          <w:sz w:val="24"/>
          <w:szCs w:val="24"/>
        </w:rPr>
        <w:tab/>
      </w:r>
      <w:r w:rsidRPr="005D5F5E">
        <w:rPr>
          <w:rFonts w:ascii="Times New Roman" w:hAnsi="Times New Roman"/>
          <w:b/>
          <w:sz w:val="24"/>
          <w:szCs w:val="24"/>
        </w:rPr>
        <w:tab/>
      </w:r>
      <w:r w:rsidRPr="005D5F5E">
        <w:rPr>
          <w:rFonts w:ascii="Times New Roman" w:hAnsi="Times New Roman"/>
          <w:b/>
          <w:sz w:val="24"/>
          <w:szCs w:val="24"/>
        </w:rPr>
        <w:tab/>
      </w:r>
      <w:r w:rsidRPr="005D5F5E">
        <w:rPr>
          <w:rFonts w:ascii="Times New Roman" w:hAnsi="Times New Roman"/>
          <w:b/>
          <w:sz w:val="24"/>
          <w:szCs w:val="24"/>
        </w:rPr>
        <w:tab/>
      </w:r>
      <w:r w:rsidRPr="005D5F5E">
        <w:rPr>
          <w:rFonts w:ascii="Times New Roman" w:hAnsi="Times New Roman"/>
          <w:b/>
          <w:sz w:val="24"/>
          <w:szCs w:val="24"/>
        </w:rPr>
        <w:tab/>
      </w:r>
      <w:r w:rsidRPr="005D5F5E">
        <w:rPr>
          <w:rFonts w:ascii="Times New Roman" w:hAnsi="Times New Roman"/>
          <w:b/>
          <w:sz w:val="24"/>
          <w:szCs w:val="24"/>
        </w:rPr>
        <w:tab/>
      </w:r>
      <w:r w:rsidRPr="005D5F5E">
        <w:rPr>
          <w:rFonts w:ascii="Times New Roman" w:hAnsi="Times New Roman"/>
          <w:b/>
          <w:sz w:val="24"/>
          <w:szCs w:val="24"/>
        </w:rPr>
        <w:tab/>
      </w:r>
      <w:r w:rsidRPr="005D5F5E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D5F5E">
        <w:rPr>
          <w:rFonts w:ascii="Times New Roman" w:hAnsi="Times New Roman"/>
          <w:b/>
          <w:sz w:val="24"/>
          <w:szCs w:val="24"/>
        </w:rPr>
        <w:tab/>
        <w:t xml:space="preserve">          № </w:t>
      </w:r>
      <w:r w:rsidR="00055FA1">
        <w:rPr>
          <w:rFonts w:ascii="Times New Roman" w:hAnsi="Times New Roman"/>
          <w:b/>
          <w:sz w:val="24"/>
          <w:szCs w:val="24"/>
        </w:rPr>
        <w:t>9</w:t>
      </w:r>
      <w:r w:rsidRPr="005D5F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6630D" w:rsidRPr="005D5F5E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5D5F5E">
        <w:rPr>
          <w:rFonts w:ascii="Times New Roman" w:hAnsi="Times New Roman"/>
          <w:sz w:val="24"/>
          <w:szCs w:val="24"/>
        </w:rPr>
        <w:t xml:space="preserve"> «Об    утверждении отчета    об  исполнении </w:t>
      </w:r>
    </w:p>
    <w:p w:rsidR="0036630D" w:rsidRPr="005D5F5E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5D5F5E">
        <w:rPr>
          <w:rFonts w:ascii="Times New Roman" w:hAnsi="Times New Roman"/>
          <w:sz w:val="24"/>
          <w:szCs w:val="24"/>
        </w:rPr>
        <w:t xml:space="preserve">    бюджета  Руссковского   сельского  поселения </w:t>
      </w:r>
    </w:p>
    <w:p w:rsidR="0036630D" w:rsidRPr="005D5F5E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5D5F5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D5F5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5D5F5E">
        <w:rPr>
          <w:rFonts w:ascii="Times New Roman" w:hAnsi="Times New Roman"/>
          <w:sz w:val="24"/>
          <w:szCs w:val="24"/>
        </w:rPr>
        <w:t xml:space="preserve">  района  Смоленской  области  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5D5F5E">
        <w:rPr>
          <w:rFonts w:ascii="Times New Roman" w:hAnsi="Times New Roman"/>
          <w:sz w:val="24"/>
          <w:szCs w:val="24"/>
        </w:rPr>
        <w:t xml:space="preserve">   за    201</w:t>
      </w:r>
      <w:r w:rsidR="005956B7">
        <w:rPr>
          <w:rFonts w:ascii="Times New Roman" w:hAnsi="Times New Roman"/>
          <w:sz w:val="24"/>
          <w:szCs w:val="24"/>
        </w:rPr>
        <w:t>7</w:t>
      </w:r>
      <w:r w:rsidRPr="005D5F5E">
        <w:rPr>
          <w:rFonts w:ascii="Times New Roman" w:hAnsi="Times New Roman"/>
          <w:sz w:val="24"/>
          <w:szCs w:val="24"/>
        </w:rPr>
        <w:t xml:space="preserve"> год».</w:t>
      </w:r>
    </w:p>
    <w:p w:rsidR="0036630D" w:rsidRPr="005D5F5E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Pr="005D5F5E" w:rsidRDefault="0036630D" w:rsidP="0036630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5F5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D5F5E">
        <w:rPr>
          <w:rFonts w:ascii="Times New Roman" w:hAnsi="Times New Roman"/>
          <w:sz w:val="24"/>
          <w:szCs w:val="24"/>
        </w:rPr>
        <w:t xml:space="preserve">Заслушав и обсудив отчет  Администрации Руссковского сельского поселения </w:t>
      </w:r>
      <w:proofErr w:type="spellStart"/>
      <w:r w:rsidRPr="005D5F5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5D5F5E">
        <w:rPr>
          <w:rFonts w:ascii="Times New Roman" w:hAnsi="Times New Roman"/>
          <w:sz w:val="24"/>
          <w:szCs w:val="24"/>
        </w:rPr>
        <w:t xml:space="preserve"> района Смоленской области об исполнении бюджета Руссковского сельского поселения </w:t>
      </w:r>
      <w:proofErr w:type="spellStart"/>
      <w:r w:rsidRPr="005D5F5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5D5F5E">
        <w:rPr>
          <w:rFonts w:ascii="Times New Roman" w:hAnsi="Times New Roman"/>
          <w:sz w:val="24"/>
          <w:szCs w:val="24"/>
        </w:rPr>
        <w:t xml:space="preserve"> района Смоленской области за 201</w:t>
      </w:r>
      <w:r w:rsidR="005956B7">
        <w:rPr>
          <w:rFonts w:ascii="Times New Roman" w:hAnsi="Times New Roman"/>
          <w:sz w:val="24"/>
          <w:szCs w:val="24"/>
        </w:rPr>
        <w:t>7</w:t>
      </w:r>
      <w:r w:rsidRPr="005D5F5E">
        <w:rPr>
          <w:rFonts w:ascii="Times New Roman" w:hAnsi="Times New Roman"/>
          <w:sz w:val="24"/>
          <w:szCs w:val="24"/>
        </w:rPr>
        <w:t xml:space="preserve"> год, руководствуясь  Бюджетным кодексом Российской Федерации, ст.13 Устава  Руссковского сельского поселения </w:t>
      </w:r>
      <w:proofErr w:type="spellStart"/>
      <w:r w:rsidRPr="005D5F5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5D5F5E">
        <w:rPr>
          <w:rFonts w:ascii="Times New Roman" w:hAnsi="Times New Roman"/>
          <w:sz w:val="24"/>
          <w:szCs w:val="24"/>
        </w:rPr>
        <w:t xml:space="preserve"> района Смоленской области, Положением о бюджетном процессе в </w:t>
      </w:r>
      <w:proofErr w:type="spellStart"/>
      <w:r w:rsidRPr="005D5F5E">
        <w:rPr>
          <w:rFonts w:ascii="Times New Roman" w:hAnsi="Times New Roman"/>
          <w:sz w:val="24"/>
          <w:szCs w:val="24"/>
        </w:rPr>
        <w:t>Руссковском</w:t>
      </w:r>
      <w:proofErr w:type="spellEnd"/>
      <w:r w:rsidRPr="005D5F5E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5D5F5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5D5F5E">
        <w:rPr>
          <w:rFonts w:ascii="Times New Roman" w:hAnsi="Times New Roman"/>
          <w:sz w:val="24"/>
          <w:szCs w:val="24"/>
        </w:rPr>
        <w:t xml:space="preserve"> района Смоленской области, Совет депутатов Руссковского сельского поселения </w:t>
      </w:r>
      <w:proofErr w:type="spellStart"/>
      <w:r w:rsidRPr="005D5F5E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5D5F5E">
        <w:rPr>
          <w:rFonts w:ascii="Times New Roman" w:hAnsi="Times New Roman"/>
          <w:sz w:val="24"/>
          <w:szCs w:val="24"/>
        </w:rPr>
        <w:t xml:space="preserve"> района Смоленской</w:t>
      </w:r>
      <w:proofErr w:type="gramEnd"/>
      <w:r w:rsidRPr="005D5F5E">
        <w:rPr>
          <w:rFonts w:ascii="Times New Roman" w:hAnsi="Times New Roman"/>
          <w:sz w:val="24"/>
          <w:szCs w:val="24"/>
        </w:rPr>
        <w:t xml:space="preserve"> области</w:t>
      </w:r>
    </w:p>
    <w:p w:rsidR="0036630D" w:rsidRPr="005D5F5E" w:rsidRDefault="0036630D" w:rsidP="0036630D">
      <w:pPr>
        <w:pStyle w:val="a5"/>
        <w:rPr>
          <w:rFonts w:ascii="Times New Roman" w:hAnsi="Times New Roman"/>
          <w:b/>
          <w:sz w:val="24"/>
          <w:szCs w:val="24"/>
        </w:rPr>
      </w:pPr>
      <w:r w:rsidRPr="005D5F5E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5D5F5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D5F5E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36630D" w:rsidRPr="005D5F5E" w:rsidRDefault="0036630D" w:rsidP="0036630D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 xml:space="preserve">     1. Утвердить отчет об исполнении бюджета Руссковского сельского поселения </w:t>
      </w:r>
      <w:proofErr w:type="spellStart"/>
      <w:r w:rsidRPr="00D5378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sz w:val="24"/>
          <w:szCs w:val="24"/>
        </w:rPr>
        <w:t xml:space="preserve"> района Смоленской области за 201</w:t>
      </w:r>
      <w:r w:rsidR="005956B7">
        <w:rPr>
          <w:rFonts w:ascii="Times New Roman" w:hAnsi="Times New Roman"/>
          <w:sz w:val="24"/>
          <w:szCs w:val="24"/>
        </w:rPr>
        <w:t>7</w:t>
      </w:r>
      <w:r w:rsidRPr="00D5378A">
        <w:rPr>
          <w:rFonts w:ascii="Times New Roman" w:hAnsi="Times New Roman"/>
          <w:sz w:val="24"/>
          <w:szCs w:val="24"/>
        </w:rPr>
        <w:t xml:space="preserve"> год по доходам  в сумме</w:t>
      </w:r>
      <w:r w:rsidR="005956B7">
        <w:rPr>
          <w:rFonts w:ascii="Times New Roman" w:hAnsi="Times New Roman"/>
          <w:sz w:val="24"/>
          <w:szCs w:val="24"/>
        </w:rPr>
        <w:t xml:space="preserve"> 3274722,58  рубля</w:t>
      </w:r>
      <w:r w:rsidRPr="00D5378A">
        <w:rPr>
          <w:rFonts w:ascii="Times New Roman" w:hAnsi="Times New Roman"/>
          <w:sz w:val="24"/>
          <w:szCs w:val="24"/>
        </w:rPr>
        <w:t xml:space="preserve">, в том числе по безвозмездным поступлениям в сумме </w:t>
      </w:r>
      <w:r w:rsidR="005956B7">
        <w:rPr>
          <w:rFonts w:ascii="Times New Roman" w:hAnsi="Times New Roman"/>
          <w:sz w:val="24"/>
          <w:szCs w:val="24"/>
        </w:rPr>
        <w:t>1939300,00</w:t>
      </w:r>
      <w:r w:rsidRPr="00D5378A">
        <w:rPr>
          <w:rFonts w:ascii="Times New Roman" w:hAnsi="Times New Roman"/>
          <w:sz w:val="24"/>
          <w:szCs w:val="24"/>
        </w:rPr>
        <w:t xml:space="preserve"> рублей, по расходам  в сумме   рубл</w:t>
      </w:r>
      <w:r>
        <w:rPr>
          <w:rFonts w:ascii="Times New Roman" w:hAnsi="Times New Roman"/>
          <w:sz w:val="24"/>
          <w:szCs w:val="24"/>
        </w:rPr>
        <w:t>ей</w:t>
      </w:r>
      <w:r w:rsidRPr="00D5378A">
        <w:rPr>
          <w:rFonts w:ascii="Times New Roman" w:hAnsi="Times New Roman"/>
          <w:sz w:val="24"/>
          <w:szCs w:val="24"/>
        </w:rPr>
        <w:t xml:space="preserve">, с превышением расходов над доходами в сумме </w:t>
      </w:r>
      <w:r w:rsidR="005956B7">
        <w:rPr>
          <w:rFonts w:ascii="Times New Roman" w:hAnsi="Times New Roman"/>
          <w:sz w:val="24"/>
          <w:szCs w:val="24"/>
        </w:rPr>
        <w:t>206771,60</w:t>
      </w:r>
      <w:r w:rsidRPr="00D5378A">
        <w:rPr>
          <w:rFonts w:ascii="Times New Roman" w:hAnsi="Times New Roman"/>
          <w:sz w:val="24"/>
          <w:szCs w:val="24"/>
        </w:rPr>
        <w:t xml:space="preserve"> рубл</w:t>
      </w:r>
      <w:r w:rsidR="005956B7">
        <w:rPr>
          <w:rFonts w:ascii="Times New Roman" w:hAnsi="Times New Roman"/>
          <w:sz w:val="24"/>
          <w:szCs w:val="24"/>
        </w:rPr>
        <w:t>ь</w:t>
      </w:r>
      <w:r w:rsidRPr="00D5378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378A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D5378A">
        <w:rPr>
          <w:rFonts w:ascii="Times New Roman" w:hAnsi="Times New Roman"/>
          <w:sz w:val="24"/>
          <w:szCs w:val="24"/>
        </w:rPr>
        <w:t xml:space="preserve"> бюджета);</w:t>
      </w:r>
    </w:p>
    <w:p w:rsidR="007C3ED0" w:rsidRPr="00D5378A" w:rsidRDefault="007C3ED0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 xml:space="preserve">     2.  Утвердить источники финансирования дефицита бюджета Руссковского сельского поселения </w:t>
      </w:r>
      <w:proofErr w:type="spellStart"/>
      <w:r w:rsidRPr="00D5378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sz w:val="24"/>
          <w:szCs w:val="24"/>
        </w:rPr>
        <w:t xml:space="preserve"> района Смоленской области за 201</w:t>
      </w:r>
      <w:r w:rsidR="007B20F7">
        <w:rPr>
          <w:rFonts w:ascii="Times New Roman" w:hAnsi="Times New Roman"/>
          <w:sz w:val="24"/>
          <w:szCs w:val="24"/>
        </w:rPr>
        <w:t>7</w:t>
      </w:r>
      <w:r w:rsidRPr="00D5378A">
        <w:rPr>
          <w:rFonts w:ascii="Times New Roman" w:hAnsi="Times New Roman"/>
          <w:sz w:val="24"/>
          <w:szCs w:val="24"/>
        </w:rPr>
        <w:t xml:space="preserve"> год согласно приложени</w:t>
      </w:r>
      <w:r w:rsidR="007C3ED0">
        <w:rPr>
          <w:rFonts w:ascii="Times New Roman" w:hAnsi="Times New Roman"/>
          <w:sz w:val="24"/>
          <w:szCs w:val="24"/>
        </w:rPr>
        <w:t>ю</w:t>
      </w:r>
      <w:r w:rsidRPr="00D5378A">
        <w:rPr>
          <w:rFonts w:ascii="Times New Roman" w:hAnsi="Times New Roman"/>
          <w:sz w:val="24"/>
          <w:szCs w:val="24"/>
        </w:rPr>
        <w:t xml:space="preserve"> № 1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 xml:space="preserve">     3. Утвердить  доходы бюджета Руссковского сельского поселения </w:t>
      </w:r>
      <w:proofErr w:type="spellStart"/>
      <w:r w:rsidRPr="00D5378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sz w:val="24"/>
          <w:szCs w:val="24"/>
        </w:rPr>
        <w:t xml:space="preserve"> района Смоленской области,</w:t>
      </w:r>
      <w:r w:rsidR="007B20F7">
        <w:rPr>
          <w:rFonts w:ascii="Times New Roman" w:hAnsi="Times New Roman"/>
          <w:sz w:val="24"/>
          <w:szCs w:val="24"/>
        </w:rPr>
        <w:t xml:space="preserve"> </w:t>
      </w:r>
      <w:r w:rsidRPr="00D5378A">
        <w:rPr>
          <w:rFonts w:ascii="Times New Roman" w:hAnsi="Times New Roman"/>
          <w:sz w:val="24"/>
          <w:szCs w:val="24"/>
        </w:rPr>
        <w:t>за исключением безвозмездных поступлений за 201</w:t>
      </w:r>
      <w:r w:rsidR="007B20F7">
        <w:rPr>
          <w:rFonts w:ascii="Times New Roman" w:hAnsi="Times New Roman"/>
          <w:sz w:val="24"/>
          <w:szCs w:val="24"/>
        </w:rPr>
        <w:t>7</w:t>
      </w:r>
      <w:r w:rsidRPr="00D5378A">
        <w:rPr>
          <w:rFonts w:ascii="Times New Roman" w:hAnsi="Times New Roman"/>
          <w:sz w:val="24"/>
          <w:szCs w:val="24"/>
        </w:rPr>
        <w:t xml:space="preserve"> год согласно приложени</w:t>
      </w:r>
      <w:r w:rsidR="007C3ED0">
        <w:rPr>
          <w:rFonts w:ascii="Times New Roman" w:hAnsi="Times New Roman"/>
          <w:sz w:val="24"/>
          <w:szCs w:val="24"/>
        </w:rPr>
        <w:t>ю</w:t>
      </w:r>
      <w:r w:rsidRPr="00D5378A">
        <w:rPr>
          <w:rFonts w:ascii="Times New Roman" w:hAnsi="Times New Roman"/>
          <w:sz w:val="24"/>
          <w:szCs w:val="24"/>
        </w:rPr>
        <w:t xml:space="preserve"> № 2;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pacing w:val="-8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>4.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Утвердить  «Исполненный объем доходов местного бюджета Руссковского сельского поселения </w:t>
      </w:r>
      <w:proofErr w:type="spellStart"/>
      <w:r w:rsidRPr="00D5378A">
        <w:rPr>
          <w:rFonts w:ascii="Times New Roman" w:hAnsi="Times New Roman"/>
          <w:bCs/>
          <w:spacing w:val="-8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района Смоленской области в части доходов, установленных решением  от 29 октября  2014 года №16 «О создании дорожного фонда Руссковского сельского поселения </w:t>
      </w:r>
      <w:proofErr w:type="spellStart"/>
      <w:r w:rsidRPr="00D5378A">
        <w:rPr>
          <w:rFonts w:ascii="Times New Roman" w:hAnsi="Times New Roman"/>
          <w:bCs/>
          <w:spacing w:val="-8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района Смоленской области» за 201</w:t>
      </w:r>
      <w:r w:rsidR="007B20F7">
        <w:rPr>
          <w:rFonts w:ascii="Times New Roman" w:hAnsi="Times New Roman"/>
          <w:bCs/>
          <w:spacing w:val="-8"/>
          <w:sz w:val="24"/>
          <w:szCs w:val="24"/>
        </w:rPr>
        <w:t xml:space="preserve">7 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>год  согласно приложению №3</w:t>
      </w:r>
    </w:p>
    <w:p w:rsidR="0036630D" w:rsidRDefault="0036630D" w:rsidP="0036630D">
      <w:pPr>
        <w:pStyle w:val="a5"/>
        <w:rPr>
          <w:rFonts w:ascii="Times New Roman" w:hAnsi="Times New Roman"/>
          <w:bCs/>
          <w:spacing w:val="-8"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pacing w:val="-8"/>
          <w:sz w:val="24"/>
          <w:szCs w:val="24"/>
        </w:rPr>
      </w:pP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5.Утвердить прогнозируемые безвозмездные поступления в бюджет  Руссковского сельского поселения </w:t>
      </w:r>
      <w:proofErr w:type="spellStart"/>
      <w:r w:rsidRPr="00D5378A">
        <w:rPr>
          <w:rFonts w:ascii="Times New Roman" w:hAnsi="Times New Roman"/>
          <w:bCs/>
          <w:spacing w:val="-8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района Смоленской области за   201</w:t>
      </w:r>
      <w:r w:rsidR="007B20F7">
        <w:rPr>
          <w:rFonts w:ascii="Times New Roman" w:hAnsi="Times New Roman"/>
          <w:bCs/>
          <w:spacing w:val="-8"/>
          <w:sz w:val="24"/>
          <w:szCs w:val="24"/>
        </w:rPr>
        <w:t>7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год» согласно приложению №4</w:t>
      </w:r>
    </w:p>
    <w:p w:rsidR="0036630D" w:rsidRPr="00D5378A" w:rsidRDefault="0036630D" w:rsidP="0036630D">
      <w:pPr>
        <w:pStyle w:val="a5"/>
        <w:rPr>
          <w:rFonts w:ascii="Times New Roman" w:hAnsi="Times New Roman"/>
          <w:bCs/>
          <w:spacing w:val="-8"/>
          <w:sz w:val="24"/>
          <w:szCs w:val="24"/>
        </w:rPr>
      </w:pPr>
    </w:p>
    <w:p w:rsidR="0036630D" w:rsidRDefault="0036630D" w:rsidP="0036630D">
      <w:pPr>
        <w:ind w:firstLine="142"/>
        <w:jc w:val="both"/>
        <w:rPr>
          <w:sz w:val="24"/>
          <w:szCs w:val="24"/>
        </w:rPr>
      </w:pPr>
      <w:r w:rsidRPr="00D5378A">
        <w:rPr>
          <w:sz w:val="24"/>
          <w:szCs w:val="24"/>
        </w:rPr>
        <w:t>6.</w:t>
      </w:r>
      <w:r>
        <w:rPr>
          <w:sz w:val="24"/>
          <w:szCs w:val="24"/>
        </w:rPr>
        <w:t xml:space="preserve">Утвердить </w:t>
      </w:r>
      <w:r w:rsidRPr="00D5378A">
        <w:rPr>
          <w:sz w:val="24"/>
          <w:szCs w:val="24"/>
        </w:rPr>
        <w:t xml:space="preserve"> </w:t>
      </w:r>
      <w:r w:rsidRPr="009E3C64">
        <w:rPr>
          <w:bCs/>
          <w:color w:val="000000"/>
          <w:sz w:val="22"/>
          <w:szCs w:val="22"/>
        </w:rPr>
        <w:t>Распределение бюджетных ассигнований</w:t>
      </w:r>
      <w:r>
        <w:rPr>
          <w:bCs/>
          <w:color w:val="000000"/>
          <w:sz w:val="22"/>
          <w:szCs w:val="22"/>
        </w:rPr>
        <w:t xml:space="preserve"> </w:t>
      </w:r>
      <w:r w:rsidRPr="009E3C64">
        <w:rPr>
          <w:bCs/>
          <w:color w:val="000000"/>
          <w:sz w:val="22"/>
          <w:szCs w:val="22"/>
        </w:rPr>
        <w:t xml:space="preserve">по разделам, подразделам, целевым статьям  (муниципальным программам и не программным направлениям  деятельности), группам и подгруппам  </w:t>
      </w:r>
      <w:proofErr w:type="gramStart"/>
      <w:r w:rsidRPr="009E3C64">
        <w:rPr>
          <w:bCs/>
          <w:color w:val="000000"/>
          <w:sz w:val="22"/>
          <w:szCs w:val="22"/>
        </w:rPr>
        <w:t>видов расходов</w:t>
      </w:r>
      <w:r>
        <w:rPr>
          <w:bCs/>
          <w:color w:val="000000"/>
          <w:sz w:val="22"/>
          <w:szCs w:val="22"/>
        </w:rPr>
        <w:t xml:space="preserve"> </w:t>
      </w:r>
      <w:r w:rsidRPr="009E3C64">
        <w:rPr>
          <w:bCs/>
          <w:color w:val="000000"/>
          <w:sz w:val="22"/>
          <w:szCs w:val="22"/>
        </w:rPr>
        <w:t>классификации расходов бюджетов</w:t>
      </w:r>
      <w:proofErr w:type="gramEnd"/>
      <w:r w:rsidRPr="009E3C64">
        <w:rPr>
          <w:bCs/>
          <w:color w:val="000000"/>
          <w:sz w:val="22"/>
          <w:szCs w:val="22"/>
        </w:rPr>
        <w:t xml:space="preserve"> за  201</w:t>
      </w:r>
      <w:r w:rsidR="007B20F7">
        <w:rPr>
          <w:bCs/>
          <w:color w:val="000000"/>
          <w:sz w:val="22"/>
          <w:szCs w:val="22"/>
        </w:rPr>
        <w:t>7</w:t>
      </w:r>
      <w:r w:rsidRPr="009E3C64">
        <w:rPr>
          <w:bCs/>
          <w:color w:val="000000"/>
          <w:sz w:val="22"/>
          <w:szCs w:val="22"/>
        </w:rPr>
        <w:t xml:space="preserve"> год</w:t>
      </w:r>
      <w:r>
        <w:rPr>
          <w:bCs/>
          <w:color w:val="000000"/>
          <w:sz w:val="22"/>
          <w:szCs w:val="22"/>
        </w:rPr>
        <w:t xml:space="preserve"> </w:t>
      </w:r>
      <w:r w:rsidRPr="00D5378A">
        <w:rPr>
          <w:sz w:val="24"/>
          <w:szCs w:val="24"/>
        </w:rPr>
        <w:t xml:space="preserve"> приложения № 5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7B20F7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 xml:space="preserve">    7. Утвердить ведомственную  структуру расходов бюджета Руссковского сельского поселения </w:t>
      </w:r>
      <w:proofErr w:type="spellStart"/>
      <w:r w:rsidRPr="00D5378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sz w:val="24"/>
          <w:szCs w:val="24"/>
        </w:rPr>
        <w:t xml:space="preserve"> района Смоленской области за 201</w:t>
      </w:r>
      <w:r w:rsidR="007B20F7">
        <w:rPr>
          <w:rFonts w:ascii="Times New Roman" w:hAnsi="Times New Roman"/>
          <w:sz w:val="24"/>
          <w:szCs w:val="24"/>
        </w:rPr>
        <w:t>7</w:t>
      </w:r>
      <w:r w:rsidRPr="00D5378A">
        <w:rPr>
          <w:rFonts w:ascii="Times New Roman" w:hAnsi="Times New Roman"/>
          <w:sz w:val="24"/>
          <w:szCs w:val="24"/>
        </w:rPr>
        <w:t xml:space="preserve"> год согласно приложению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>.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pacing w:val="-8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>8.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Утвердить «Распределение бюджетных ассигнований </w:t>
      </w:r>
      <w:r>
        <w:rPr>
          <w:rFonts w:ascii="Times New Roman" w:hAnsi="Times New Roman"/>
          <w:bCs/>
          <w:spacing w:val="-8"/>
          <w:sz w:val="24"/>
          <w:szCs w:val="24"/>
        </w:rPr>
        <w:t>по</w:t>
      </w:r>
      <w:r w:rsidR="007C3ED0">
        <w:rPr>
          <w:rFonts w:ascii="Times New Roman" w:hAnsi="Times New Roman"/>
          <w:bCs/>
          <w:spacing w:val="-8"/>
          <w:sz w:val="24"/>
          <w:szCs w:val="24"/>
        </w:rPr>
        <w:t xml:space="preserve"> муниципальным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программ</w:t>
      </w:r>
      <w:r w:rsidR="007C3ED0">
        <w:rPr>
          <w:rFonts w:ascii="Times New Roman" w:hAnsi="Times New Roman"/>
          <w:bCs/>
          <w:spacing w:val="-8"/>
          <w:sz w:val="24"/>
          <w:szCs w:val="24"/>
        </w:rPr>
        <w:t>ам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и не программным направлениям</w:t>
      </w:r>
      <w:r>
        <w:rPr>
          <w:rFonts w:ascii="Times New Roman" w:hAnsi="Times New Roman"/>
          <w:bCs/>
          <w:spacing w:val="-8"/>
          <w:sz w:val="24"/>
          <w:szCs w:val="24"/>
        </w:rPr>
        <w:t xml:space="preserve"> деятельности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за  201</w:t>
      </w:r>
      <w:r w:rsidR="007B20F7">
        <w:rPr>
          <w:rFonts w:ascii="Times New Roman" w:hAnsi="Times New Roman"/>
          <w:bCs/>
          <w:spacing w:val="-8"/>
          <w:sz w:val="24"/>
          <w:szCs w:val="24"/>
        </w:rPr>
        <w:t>7</w:t>
      </w:r>
      <w:r w:rsidRPr="00D5378A">
        <w:rPr>
          <w:rFonts w:ascii="Times New Roman" w:hAnsi="Times New Roman"/>
          <w:bCs/>
          <w:spacing w:val="-8"/>
          <w:sz w:val="24"/>
          <w:szCs w:val="24"/>
        </w:rPr>
        <w:t xml:space="preserve"> год согласно приложению №7</w:t>
      </w:r>
    </w:p>
    <w:p w:rsidR="0036630D" w:rsidRDefault="0036630D" w:rsidP="0036630D">
      <w:pPr>
        <w:rPr>
          <w:sz w:val="24"/>
          <w:szCs w:val="24"/>
        </w:rPr>
      </w:pPr>
      <w:r w:rsidRPr="00D5378A">
        <w:rPr>
          <w:sz w:val="24"/>
          <w:szCs w:val="24"/>
        </w:rPr>
        <w:t>9.Утвердить «</w:t>
      </w:r>
      <w:r w:rsidRPr="00D5378A">
        <w:rPr>
          <w:b/>
          <w:sz w:val="24"/>
          <w:szCs w:val="24"/>
        </w:rPr>
        <w:t xml:space="preserve"> </w:t>
      </w:r>
      <w:r w:rsidRPr="00D5378A">
        <w:rPr>
          <w:sz w:val="24"/>
          <w:szCs w:val="24"/>
        </w:rPr>
        <w:t xml:space="preserve">Источники финансирования дефицита бюджета Руссковского сельского поселения </w:t>
      </w:r>
      <w:proofErr w:type="spellStart"/>
      <w:r w:rsidRPr="00D5378A">
        <w:rPr>
          <w:sz w:val="24"/>
          <w:szCs w:val="24"/>
        </w:rPr>
        <w:t>Шумячского</w:t>
      </w:r>
      <w:proofErr w:type="spellEnd"/>
      <w:r w:rsidRPr="00D5378A">
        <w:rPr>
          <w:sz w:val="24"/>
          <w:szCs w:val="24"/>
        </w:rPr>
        <w:t xml:space="preserve"> района Смоленской области за 201</w:t>
      </w:r>
      <w:r w:rsidR="007B20F7">
        <w:rPr>
          <w:sz w:val="24"/>
          <w:szCs w:val="24"/>
        </w:rPr>
        <w:t>7</w:t>
      </w:r>
      <w:r w:rsidRPr="00D5378A">
        <w:rPr>
          <w:sz w:val="24"/>
          <w:szCs w:val="24"/>
        </w:rPr>
        <w:t xml:space="preserve"> год  по кодам </w:t>
      </w:r>
      <w:proofErr w:type="gramStart"/>
      <w:r w:rsidRPr="00D5378A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5378A">
        <w:rPr>
          <w:sz w:val="24"/>
          <w:szCs w:val="24"/>
        </w:rPr>
        <w:t xml:space="preserve"> согласно приложении. №8</w:t>
      </w:r>
    </w:p>
    <w:p w:rsidR="0036630D" w:rsidRPr="00D5378A" w:rsidRDefault="0036630D" w:rsidP="0036630D">
      <w:pPr>
        <w:rPr>
          <w:sz w:val="24"/>
          <w:szCs w:val="24"/>
        </w:rPr>
      </w:pPr>
    </w:p>
    <w:p w:rsidR="0036630D" w:rsidRDefault="0036630D" w:rsidP="0036630D">
      <w:pPr>
        <w:rPr>
          <w:sz w:val="24"/>
          <w:szCs w:val="24"/>
        </w:rPr>
      </w:pPr>
      <w:r w:rsidRPr="00D5378A">
        <w:rPr>
          <w:sz w:val="24"/>
          <w:szCs w:val="24"/>
        </w:rPr>
        <w:t>10.Утвердить «Сведения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201</w:t>
      </w:r>
      <w:r w:rsidR="007B20F7">
        <w:rPr>
          <w:sz w:val="24"/>
          <w:szCs w:val="24"/>
        </w:rPr>
        <w:t>7</w:t>
      </w:r>
      <w:r w:rsidRPr="00D5378A">
        <w:rPr>
          <w:sz w:val="24"/>
          <w:szCs w:val="24"/>
        </w:rPr>
        <w:t xml:space="preserve"> год «согласно приложению №9</w:t>
      </w:r>
    </w:p>
    <w:p w:rsidR="0036630D" w:rsidRDefault="0036630D" w:rsidP="0036630D">
      <w:pPr>
        <w:rPr>
          <w:sz w:val="24"/>
          <w:szCs w:val="24"/>
        </w:rPr>
      </w:pPr>
    </w:p>
    <w:p w:rsidR="0036630D" w:rsidRDefault="0036630D" w:rsidP="0036630D">
      <w:pPr>
        <w:pStyle w:val="a3"/>
        <w:jc w:val="left"/>
        <w:rPr>
          <w:sz w:val="24"/>
          <w:szCs w:val="24"/>
        </w:rPr>
      </w:pPr>
      <w:r w:rsidRPr="00D5378A">
        <w:rPr>
          <w:sz w:val="24"/>
          <w:szCs w:val="24"/>
        </w:rPr>
        <w:t>11.Утвердить</w:t>
      </w:r>
      <w:r w:rsidRPr="00D5378A">
        <w:rPr>
          <w:b/>
          <w:sz w:val="24"/>
          <w:szCs w:val="24"/>
        </w:rPr>
        <w:t xml:space="preserve"> «</w:t>
      </w:r>
      <w:r w:rsidRPr="00D5378A">
        <w:rPr>
          <w:sz w:val="24"/>
          <w:szCs w:val="24"/>
        </w:rPr>
        <w:t>Распределение бюджетных ассигнований по целевым статья</w:t>
      </w:r>
      <w:proofErr w:type="gramStart"/>
      <w:r w:rsidRPr="00D5378A">
        <w:rPr>
          <w:sz w:val="24"/>
          <w:szCs w:val="24"/>
        </w:rPr>
        <w:t>м(</w:t>
      </w:r>
      <w:proofErr w:type="gramEnd"/>
      <w:r w:rsidRPr="00D5378A">
        <w:rPr>
          <w:sz w:val="24"/>
          <w:szCs w:val="24"/>
        </w:rPr>
        <w:t>муниципальным   программам  и не</w:t>
      </w:r>
      <w:r w:rsidR="007C3ED0">
        <w:rPr>
          <w:sz w:val="24"/>
          <w:szCs w:val="24"/>
        </w:rPr>
        <w:t xml:space="preserve"> </w:t>
      </w:r>
      <w:r w:rsidRPr="00D5378A">
        <w:rPr>
          <w:sz w:val="24"/>
          <w:szCs w:val="24"/>
        </w:rPr>
        <w:t>программным направлениям деятельности),группам(группам и подгруппам) видов расходов классификации расходов бюджетов за 201</w:t>
      </w:r>
      <w:r w:rsidR="007B20F7">
        <w:rPr>
          <w:sz w:val="24"/>
          <w:szCs w:val="24"/>
        </w:rPr>
        <w:t>7</w:t>
      </w:r>
      <w:r w:rsidRPr="00D5378A">
        <w:rPr>
          <w:sz w:val="24"/>
          <w:szCs w:val="24"/>
        </w:rPr>
        <w:t>год»согласно приложению №10</w:t>
      </w:r>
    </w:p>
    <w:p w:rsidR="0036630D" w:rsidRDefault="0036630D" w:rsidP="0036630D">
      <w:pPr>
        <w:pStyle w:val="a3"/>
        <w:jc w:val="left"/>
        <w:rPr>
          <w:sz w:val="24"/>
          <w:szCs w:val="24"/>
        </w:rPr>
      </w:pPr>
    </w:p>
    <w:p w:rsidR="0036630D" w:rsidRDefault="0036630D" w:rsidP="0036630D">
      <w:pPr>
        <w:pStyle w:val="a3"/>
        <w:jc w:val="left"/>
        <w:rPr>
          <w:sz w:val="24"/>
          <w:szCs w:val="24"/>
        </w:rPr>
      </w:pPr>
      <w:r w:rsidRPr="00D5378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5378A">
        <w:rPr>
          <w:sz w:val="24"/>
          <w:szCs w:val="24"/>
        </w:rPr>
        <w:t>.Утвердить «   Отчет</w:t>
      </w:r>
      <w:proofErr w:type="gramStart"/>
      <w:r w:rsidRPr="00D5378A">
        <w:rPr>
          <w:sz w:val="24"/>
          <w:szCs w:val="24"/>
        </w:rPr>
        <w:t xml:space="preserve"> О</w:t>
      </w:r>
      <w:proofErr w:type="gramEnd"/>
      <w:r w:rsidRPr="00D5378A">
        <w:rPr>
          <w:sz w:val="24"/>
          <w:szCs w:val="24"/>
        </w:rPr>
        <w:t>б использовании бюджетных ассигнований муниципального дорожного фонда</w:t>
      </w:r>
      <w:r w:rsidR="007C3ED0">
        <w:rPr>
          <w:sz w:val="24"/>
          <w:szCs w:val="24"/>
        </w:rPr>
        <w:t xml:space="preserve"> </w:t>
      </w:r>
      <w:r w:rsidRPr="00D5378A">
        <w:rPr>
          <w:sz w:val="24"/>
          <w:szCs w:val="24"/>
        </w:rPr>
        <w:t xml:space="preserve">Руссковского сельского поселения </w:t>
      </w:r>
      <w:proofErr w:type="spellStart"/>
      <w:r w:rsidRPr="00D5378A">
        <w:rPr>
          <w:sz w:val="24"/>
          <w:szCs w:val="24"/>
        </w:rPr>
        <w:t>Шумячского</w:t>
      </w:r>
      <w:proofErr w:type="spellEnd"/>
      <w:r w:rsidRPr="00D5378A">
        <w:rPr>
          <w:sz w:val="24"/>
          <w:szCs w:val="24"/>
        </w:rPr>
        <w:t xml:space="preserve"> района Смоленской области за   201</w:t>
      </w:r>
      <w:r w:rsidR="007B20F7">
        <w:rPr>
          <w:sz w:val="24"/>
          <w:szCs w:val="24"/>
        </w:rPr>
        <w:t>7</w:t>
      </w:r>
      <w:r w:rsidRPr="00D5378A">
        <w:rPr>
          <w:sz w:val="24"/>
          <w:szCs w:val="24"/>
        </w:rPr>
        <w:t xml:space="preserve"> год согласно приложению №11</w:t>
      </w:r>
    </w:p>
    <w:p w:rsidR="0036630D" w:rsidRPr="00D5378A" w:rsidRDefault="0036630D" w:rsidP="0036630D">
      <w:pPr>
        <w:pStyle w:val="a3"/>
        <w:jc w:val="left"/>
        <w:rPr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 w:rsidRPr="00D5378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13</w:t>
      </w:r>
      <w:r w:rsidRPr="00D5378A">
        <w:rPr>
          <w:rFonts w:ascii="Times New Roman" w:hAnsi="Times New Roman"/>
          <w:sz w:val="24"/>
          <w:szCs w:val="24"/>
        </w:rPr>
        <w:t xml:space="preserve">. Утвердить отчет об использовании бюджетных ассигнований резервного фонда Администрации  Руссковского сельского поселения </w:t>
      </w:r>
      <w:proofErr w:type="spellStart"/>
      <w:r w:rsidRPr="00D5378A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sz w:val="24"/>
          <w:szCs w:val="24"/>
        </w:rPr>
        <w:t xml:space="preserve"> района Смоленской области  за 201</w:t>
      </w:r>
      <w:r w:rsidR="007B20F7">
        <w:rPr>
          <w:rFonts w:ascii="Times New Roman" w:hAnsi="Times New Roman"/>
          <w:sz w:val="24"/>
          <w:szCs w:val="24"/>
        </w:rPr>
        <w:t>7</w:t>
      </w:r>
      <w:r w:rsidRPr="00D5378A">
        <w:rPr>
          <w:rFonts w:ascii="Times New Roman" w:hAnsi="Times New Roman"/>
          <w:sz w:val="24"/>
          <w:szCs w:val="24"/>
        </w:rPr>
        <w:t xml:space="preserve"> год согласно приложению №12</w:t>
      </w:r>
    </w:p>
    <w:p w:rsidR="0036630D" w:rsidRPr="00D5378A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537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Утвердить</w:t>
      </w:r>
      <w:r w:rsidRPr="000D0EFF">
        <w:t xml:space="preserve"> </w:t>
      </w:r>
      <w:r>
        <w:t>д</w:t>
      </w:r>
      <w:r w:rsidRPr="000D0EFF">
        <w:rPr>
          <w:rFonts w:ascii="Times New Roman" w:hAnsi="Times New Roman"/>
          <w:sz w:val="24"/>
          <w:szCs w:val="24"/>
        </w:rPr>
        <w:t xml:space="preserve">оходы бюджета Руссковского сельского поселения </w:t>
      </w:r>
      <w:proofErr w:type="spellStart"/>
      <w:r w:rsidRPr="000D0EFF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0D0EFF">
        <w:rPr>
          <w:rFonts w:ascii="Times New Roman" w:hAnsi="Times New Roman"/>
          <w:sz w:val="24"/>
          <w:szCs w:val="24"/>
        </w:rPr>
        <w:t xml:space="preserve"> района Смоленской области за  201</w:t>
      </w:r>
      <w:r w:rsidR="007B20F7">
        <w:rPr>
          <w:rFonts w:ascii="Times New Roman" w:hAnsi="Times New Roman"/>
          <w:sz w:val="24"/>
          <w:szCs w:val="24"/>
        </w:rPr>
        <w:t>7</w:t>
      </w:r>
      <w:r w:rsidRPr="000D0EFF">
        <w:rPr>
          <w:rFonts w:ascii="Times New Roman" w:hAnsi="Times New Roman"/>
          <w:sz w:val="24"/>
          <w:szCs w:val="24"/>
        </w:rPr>
        <w:t xml:space="preserve"> год по кодам классификации доходов бюджетов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Pr="005D5F5E">
        <w:rPr>
          <w:rFonts w:ascii="Times New Roman" w:hAnsi="Times New Roman"/>
          <w:sz w:val="24"/>
          <w:szCs w:val="24"/>
        </w:rPr>
        <w:t>. Настоящее решение опубликовать в газете « Информационный вестник Руссковского сельского поселения»</w:t>
      </w:r>
    </w:p>
    <w:p w:rsidR="0036630D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Pr="000D0EFF" w:rsidRDefault="0036630D" w:rsidP="0036630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16</w:t>
      </w:r>
      <w:r w:rsidRPr="005D5F5E">
        <w:rPr>
          <w:rFonts w:ascii="Times New Roman" w:hAnsi="Times New Roman"/>
          <w:sz w:val="24"/>
          <w:szCs w:val="24"/>
        </w:rPr>
        <w:t xml:space="preserve">. Настоящее  решение вступает в силу со дня его принятия. </w:t>
      </w:r>
      <w:r w:rsidRPr="005D5F5E">
        <w:rPr>
          <w:rFonts w:ascii="Times New Roman" w:hAnsi="Times New Roman"/>
          <w:b/>
          <w:sz w:val="24"/>
          <w:szCs w:val="24"/>
        </w:rPr>
        <w:t xml:space="preserve">      </w:t>
      </w:r>
    </w:p>
    <w:p w:rsidR="0036630D" w:rsidRPr="00D5378A" w:rsidRDefault="0036630D" w:rsidP="0036630D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630D" w:rsidRPr="00D5378A" w:rsidRDefault="0036630D" w:rsidP="0036630D">
      <w:pPr>
        <w:pStyle w:val="a5"/>
        <w:rPr>
          <w:rFonts w:ascii="Times New Roman" w:hAnsi="Times New Roman"/>
          <w:sz w:val="24"/>
          <w:szCs w:val="24"/>
        </w:rPr>
      </w:pPr>
    </w:p>
    <w:p w:rsidR="0036630D" w:rsidRPr="00D5378A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  <w:r w:rsidRPr="00D5378A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</w:p>
    <w:p w:rsidR="0036630D" w:rsidRPr="00D5378A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  <w:r w:rsidRPr="00D5378A">
        <w:rPr>
          <w:rFonts w:ascii="Times New Roman" w:hAnsi="Times New Roman"/>
          <w:bCs/>
          <w:sz w:val="24"/>
          <w:szCs w:val="24"/>
        </w:rPr>
        <w:t>Руссковского сельского поселения</w:t>
      </w: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  <w:proofErr w:type="spellStart"/>
      <w:r w:rsidRPr="00D5378A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Pr="00D5378A">
        <w:rPr>
          <w:rFonts w:ascii="Times New Roman" w:hAnsi="Times New Roman"/>
          <w:bCs/>
          <w:sz w:val="24"/>
          <w:szCs w:val="24"/>
        </w:rPr>
        <w:t xml:space="preserve"> района Смоленской области                                    Н.А.Марченкова</w:t>
      </w: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2302B" w:rsidRDefault="0072302B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2302B" w:rsidRDefault="0072302B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72302B" w:rsidRDefault="0072302B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2302B" w:rsidTr="0072302B">
        <w:tc>
          <w:tcPr>
            <w:tcW w:w="10421" w:type="dxa"/>
            <w:hideMark/>
          </w:tcPr>
          <w:p w:rsidR="0072302B" w:rsidRDefault="0072302B" w:rsidP="0072302B">
            <w:pPr>
              <w:jc w:val="right"/>
            </w:pPr>
            <w:r>
              <w:lastRenderedPageBreak/>
              <w:t xml:space="preserve">                                                                                                     Приложение</w:t>
            </w:r>
            <w:r>
              <w:rPr>
                <w:lang w:val="en-US"/>
              </w:rPr>
              <w:t> </w:t>
            </w:r>
            <w:r>
              <w:t>1</w:t>
            </w:r>
          </w:p>
        </w:tc>
      </w:tr>
      <w:tr w:rsidR="0072302B" w:rsidTr="0072302B">
        <w:tc>
          <w:tcPr>
            <w:tcW w:w="10421" w:type="dxa"/>
            <w:hideMark/>
          </w:tcPr>
          <w:p w:rsidR="0072302B" w:rsidRDefault="0072302B" w:rsidP="0072302B">
            <w:pPr>
              <w:jc w:val="right"/>
            </w:pPr>
            <w:r>
              <w:t xml:space="preserve">                                                                                         к  решению Совета </w:t>
            </w:r>
            <w:proofErr w:type="spellStart"/>
            <w:r>
              <w:t>депутато</w:t>
            </w:r>
            <w:proofErr w:type="spellEnd"/>
            <w:r>
              <w:t xml:space="preserve"> Руссковского сельского</w:t>
            </w:r>
          </w:p>
        </w:tc>
      </w:tr>
      <w:tr w:rsidR="0072302B" w:rsidTr="0072302B">
        <w:tc>
          <w:tcPr>
            <w:tcW w:w="10421" w:type="dxa"/>
            <w:hideMark/>
          </w:tcPr>
          <w:p w:rsidR="0072302B" w:rsidRDefault="0072302B" w:rsidP="0072302B">
            <w:pPr>
              <w:jc w:val="right"/>
            </w:pPr>
            <w:r>
              <w:t xml:space="preserve">                                                                                     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 Смоленской  области </w:t>
            </w:r>
            <w:proofErr w:type="gramStart"/>
            <w:r>
              <w:t>от</w:t>
            </w:r>
            <w:proofErr w:type="gramEnd"/>
          </w:p>
        </w:tc>
      </w:tr>
      <w:tr w:rsidR="0072302B" w:rsidTr="0072302B">
        <w:tc>
          <w:tcPr>
            <w:tcW w:w="10421" w:type="dxa"/>
            <w:hideMark/>
          </w:tcPr>
          <w:p w:rsidR="0072302B" w:rsidRDefault="0072302B" w:rsidP="0072302B">
            <w:pPr>
              <w:jc w:val="right"/>
            </w:pPr>
            <w:r>
              <w:t xml:space="preserve">                                                                                     «16» апреля 2018г.  № 9 «Об утверждении отчета </w:t>
            </w:r>
            <w:proofErr w:type="gramStart"/>
            <w:r>
              <w:t>об</w:t>
            </w:r>
            <w:proofErr w:type="gramEnd"/>
          </w:p>
        </w:tc>
      </w:tr>
      <w:tr w:rsidR="0072302B" w:rsidTr="0072302B">
        <w:tc>
          <w:tcPr>
            <w:tcW w:w="10421" w:type="dxa"/>
            <w:hideMark/>
          </w:tcPr>
          <w:p w:rsidR="0072302B" w:rsidRDefault="0072302B" w:rsidP="0072302B">
            <w:pPr>
              <w:jc w:val="right"/>
            </w:pPr>
            <w:r>
              <w:t xml:space="preserve">                                                                                      </w:t>
            </w:r>
            <w:proofErr w:type="gramStart"/>
            <w:r>
              <w:t>исполнении</w:t>
            </w:r>
            <w:proofErr w:type="gramEnd"/>
            <w:r>
              <w:t xml:space="preserve">    бюджета    Руссковского   сельского поселения</w:t>
            </w:r>
          </w:p>
        </w:tc>
      </w:tr>
      <w:tr w:rsidR="0072302B" w:rsidTr="0072302B">
        <w:tc>
          <w:tcPr>
            <w:tcW w:w="10421" w:type="dxa"/>
            <w:hideMark/>
          </w:tcPr>
          <w:p w:rsidR="0072302B" w:rsidRDefault="0072302B" w:rsidP="0072302B">
            <w:pPr>
              <w:jc w:val="right"/>
            </w:pPr>
            <w:r>
              <w:t xml:space="preserve">                                                                                    </w:t>
            </w:r>
            <w:proofErr w:type="spellStart"/>
            <w:r>
              <w:t>Шумячского</w:t>
            </w:r>
            <w:proofErr w:type="spellEnd"/>
            <w:r>
              <w:t xml:space="preserve">  района    Смоленской области за  2017 год»</w:t>
            </w:r>
          </w:p>
        </w:tc>
      </w:tr>
      <w:tr w:rsidR="0072302B" w:rsidTr="0072302B">
        <w:tc>
          <w:tcPr>
            <w:tcW w:w="10421" w:type="dxa"/>
            <w:hideMark/>
          </w:tcPr>
          <w:p w:rsidR="0072302B" w:rsidRDefault="007230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72302B" w:rsidTr="0072302B">
        <w:tc>
          <w:tcPr>
            <w:tcW w:w="10421" w:type="dxa"/>
          </w:tcPr>
          <w:p w:rsidR="0072302B" w:rsidRDefault="0072302B">
            <w:pPr>
              <w:jc w:val="right"/>
              <w:rPr>
                <w:sz w:val="28"/>
                <w:szCs w:val="24"/>
              </w:rPr>
            </w:pPr>
          </w:p>
        </w:tc>
      </w:tr>
      <w:tr w:rsidR="0072302B" w:rsidTr="0072302B">
        <w:tc>
          <w:tcPr>
            <w:tcW w:w="10421" w:type="dxa"/>
            <w:hideMark/>
          </w:tcPr>
          <w:p w:rsidR="0072302B" w:rsidRDefault="007230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</w:tbl>
    <w:p w:rsidR="0072302B" w:rsidRDefault="0072302B" w:rsidP="007230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Руссковского сельского поселения </w:t>
      </w:r>
      <w:proofErr w:type="spellStart"/>
      <w:r>
        <w:rPr>
          <w:b/>
          <w:bCs/>
          <w:sz w:val="24"/>
          <w:szCs w:val="24"/>
        </w:rPr>
        <w:t>Шумячского</w:t>
      </w:r>
      <w:proofErr w:type="spellEnd"/>
      <w:r>
        <w:rPr>
          <w:b/>
          <w:bCs/>
          <w:sz w:val="24"/>
          <w:szCs w:val="24"/>
        </w:rPr>
        <w:t xml:space="preserve"> района Смоленской области за 2017 год</w:t>
      </w:r>
    </w:p>
    <w:p w:rsidR="0072302B" w:rsidRDefault="0072302B" w:rsidP="0072302B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5528"/>
        <w:gridCol w:w="1589"/>
      </w:tblGrid>
      <w:tr w:rsidR="0072302B" w:rsidTr="0072302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302B" w:rsidRDefault="0072302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302B" w:rsidRDefault="0072302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72302B" w:rsidRDefault="0072302B" w:rsidP="0072302B"/>
    <w:tbl>
      <w:tblPr>
        <w:tblW w:w="0" w:type="auto"/>
        <w:tblInd w:w="108" w:type="dxa"/>
        <w:tblLayout w:type="fixed"/>
        <w:tblLook w:val="04A0"/>
      </w:tblPr>
      <w:tblGrid>
        <w:gridCol w:w="3119"/>
        <w:gridCol w:w="5528"/>
        <w:gridCol w:w="1589"/>
      </w:tblGrid>
      <w:tr w:rsidR="0072302B" w:rsidTr="0072302B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02B" w:rsidRDefault="0072302B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206771,60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02B" w:rsidRDefault="0072302B">
            <w:pPr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206771,60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302B" w:rsidRDefault="007230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-3 274 722,58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B" w:rsidRDefault="0072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-3 274 722,58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B" w:rsidRDefault="0072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-3 274 722,58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B" w:rsidRDefault="0072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-3 274 722,58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B" w:rsidRDefault="0072302B">
            <w:pPr>
              <w:tabs>
                <w:tab w:val="center" w:pos="686"/>
                <w:tab w:val="right" w:pos="13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3 481 494,18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B" w:rsidRDefault="00723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3 481 494,18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B" w:rsidRDefault="0072302B">
            <w:r>
              <w:rPr>
                <w:sz w:val="24"/>
                <w:szCs w:val="24"/>
              </w:rPr>
              <w:t>3 481 494,18</w:t>
            </w:r>
          </w:p>
        </w:tc>
      </w:tr>
      <w:tr w:rsidR="0072302B" w:rsidTr="0072302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302B" w:rsidRDefault="007230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02B" w:rsidRDefault="0072302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B" w:rsidRDefault="0072302B">
            <w:r>
              <w:rPr>
                <w:sz w:val="24"/>
                <w:szCs w:val="24"/>
              </w:rPr>
              <w:t>3 481 494,18</w:t>
            </w:r>
          </w:p>
        </w:tc>
      </w:tr>
    </w:tbl>
    <w:p w:rsidR="0072302B" w:rsidRDefault="0072302B" w:rsidP="0072302B">
      <w:pPr>
        <w:ind w:firstLine="708"/>
        <w:jc w:val="both"/>
      </w:pPr>
    </w:p>
    <w:p w:rsidR="0072302B" w:rsidRDefault="0072302B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tbl>
      <w:tblPr>
        <w:tblW w:w="10365" w:type="dxa"/>
        <w:tblLook w:val="04A0"/>
      </w:tblPr>
      <w:tblGrid>
        <w:gridCol w:w="2540"/>
        <w:gridCol w:w="454"/>
        <w:gridCol w:w="4986"/>
        <w:gridCol w:w="2385"/>
      </w:tblGrid>
      <w:tr w:rsidR="0072302B" w:rsidRPr="00B92599" w:rsidTr="00B8307B">
        <w:trPr>
          <w:trHeight w:val="11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both"/>
              <w:rPr>
                <w:lang w:eastAsia="ru-RU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02B" w:rsidRDefault="0072302B" w:rsidP="00B8307B">
            <w:pPr>
              <w:ind w:right="279"/>
              <w:jc w:val="both"/>
            </w:pPr>
          </w:p>
          <w:p w:rsidR="0072302B" w:rsidRDefault="0072302B" w:rsidP="00B8307B">
            <w:pPr>
              <w:ind w:right="279"/>
              <w:jc w:val="both"/>
            </w:pPr>
            <w:r>
              <w:t xml:space="preserve">                                          Приложение №2</w:t>
            </w:r>
          </w:p>
          <w:p w:rsidR="0072302B" w:rsidRDefault="0072302B" w:rsidP="00B8307B">
            <w:pPr>
              <w:jc w:val="both"/>
            </w:pPr>
            <w:r>
              <w:t xml:space="preserve">                                        </w:t>
            </w:r>
            <w:r w:rsidRPr="00041436">
              <w:t xml:space="preserve">к </w:t>
            </w:r>
            <w:r>
              <w:t>решению Совета депутатов</w:t>
            </w:r>
          </w:p>
          <w:p w:rsidR="0072302B" w:rsidRDefault="0072302B" w:rsidP="00B8307B">
            <w:pPr>
              <w:jc w:val="both"/>
            </w:pPr>
            <w:r>
              <w:t xml:space="preserve">Руссковского сельского </w:t>
            </w:r>
            <w:r w:rsidRPr="00041436">
              <w:t>поселения</w:t>
            </w:r>
            <w:r>
              <w:t xml:space="preserve"> </w:t>
            </w:r>
            <w:r w:rsidRPr="00041436">
              <w:t xml:space="preserve"> </w:t>
            </w:r>
            <w:proofErr w:type="spellStart"/>
            <w:r w:rsidRPr="00041436">
              <w:t>Шумячского</w:t>
            </w:r>
            <w:proofErr w:type="spellEnd"/>
            <w:r w:rsidRPr="00041436">
              <w:t xml:space="preserve"> района</w:t>
            </w:r>
            <w:r>
              <w:t xml:space="preserve">   </w:t>
            </w:r>
            <w:r w:rsidRPr="00041436">
              <w:t xml:space="preserve"> Смоленской </w:t>
            </w:r>
            <w:r>
              <w:t xml:space="preserve"> о</w:t>
            </w:r>
            <w:r w:rsidRPr="00041436">
              <w:t>бласти</w:t>
            </w:r>
            <w:r>
              <w:t xml:space="preserve"> от «16» апреля 2018г.  № 9 «Об утверждении отчета об исполнении    бюджета    Руссковского   сельского поселения    </w:t>
            </w:r>
            <w:proofErr w:type="spellStart"/>
            <w:r>
              <w:t>Шумячского</w:t>
            </w:r>
            <w:proofErr w:type="spellEnd"/>
            <w:r>
              <w:t xml:space="preserve">  района    Смоленской области за  2017 год»</w:t>
            </w:r>
          </w:p>
          <w:p w:rsidR="0072302B" w:rsidRPr="00B92599" w:rsidRDefault="0072302B" w:rsidP="00B8307B">
            <w:pPr>
              <w:jc w:val="both"/>
              <w:rPr>
                <w:lang w:eastAsia="ru-RU"/>
              </w:rPr>
            </w:pPr>
          </w:p>
        </w:tc>
      </w:tr>
      <w:tr w:rsidR="0072302B" w:rsidRPr="00B92599" w:rsidTr="00B8307B">
        <w:trPr>
          <w:trHeight w:val="81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02B" w:rsidRDefault="0072302B" w:rsidP="00B8307B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Д</w:t>
            </w:r>
            <w:r w:rsidRPr="00B92599">
              <w:rPr>
                <w:b/>
                <w:bCs/>
                <w:sz w:val="28"/>
                <w:szCs w:val="28"/>
                <w:lang w:eastAsia="ru-RU"/>
              </w:rPr>
              <w:t>оходы бюджета Ру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ссковского 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района               </w:t>
            </w:r>
          </w:p>
          <w:p w:rsidR="0072302B" w:rsidRPr="00B92599" w:rsidRDefault="0072302B" w:rsidP="00B8307B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  <w:r w:rsidRPr="00B92599">
              <w:rPr>
                <w:b/>
                <w:bCs/>
                <w:sz w:val="28"/>
                <w:szCs w:val="28"/>
                <w:lang w:eastAsia="ru-RU"/>
              </w:rPr>
              <w:t>Смо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ленской области     за 2017 год                                   </w:t>
            </w:r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302B" w:rsidRPr="00B92599" w:rsidTr="00B8307B">
        <w:trPr>
          <w:trHeight w:val="31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Сумма (руб.)</w:t>
            </w:r>
          </w:p>
        </w:tc>
      </w:tr>
      <w:tr w:rsidR="0072302B" w:rsidRPr="00B92599" w:rsidTr="00B8307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НАЛОГОВЫЕ И НЕНАЛОГОВЫЕ </w:t>
            </w:r>
            <w:r w:rsidRPr="00B92599">
              <w:rPr>
                <w:b/>
                <w:bCs/>
                <w:lang w:eastAsia="ru-RU"/>
              </w:rPr>
              <w:t>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1 335 422,58</w:t>
            </w:r>
          </w:p>
        </w:tc>
      </w:tr>
      <w:tr w:rsidR="0072302B" w:rsidRPr="00B92599" w:rsidTr="00B8307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lastRenderedPageBreak/>
              <w:t>1 01 00000 00 0000 000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140 300,83</w:t>
            </w:r>
          </w:p>
        </w:tc>
      </w:tr>
      <w:tr w:rsidR="0072302B" w:rsidRPr="00B92599" w:rsidTr="00B8307B">
        <w:trPr>
          <w:trHeight w:val="269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1 01 02000 01 0000 110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140 300,83</w:t>
            </w:r>
          </w:p>
        </w:tc>
      </w:tr>
      <w:tr w:rsidR="0072302B" w:rsidRPr="00B92599" w:rsidTr="00B8307B">
        <w:trPr>
          <w:trHeight w:val="189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1 01 02010 01 0000 110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140 300,83</w:t>
            </w:r>
          </w:p>
        </w:tc>
      </w:tr>
      <w:tr w:rsidR="0072302B" w:rsidRPr="00B92599" w:rsidTr="00B8307B">
        <w:trPr>
          <w:trHeight w:val="712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1 03 00000 00 0000 000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764 006,82</w:t>
            </w:r>
          </w:p>
        </w:tc>
      </w:tr>
      <w:tr w:rsidR="0072302B" w:rsidRPr="00B92599" w:rsidTr="00B8307B">
        <w:trPr>
          <w:trHeight w:val="9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1 03 02000 01 0000 110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764 006,82</w:t>
            </w:r>
          </w:p>
        </w:tc>
      </w:tr>
      <w:tr w:rsidR="0072302B" w:rsidRPr="00B92599" w:rsidTr="00B8307B">
        <w:trPr>
          <w:trHeight w:val="1363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1 03 02230 01 0000 110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313 929,90</w:t>
            </w:r>
          </w:p>
        </w:tc>
      </w:tr>
      <w:tr w:rsidR="0072302B" w:rsidRPr="00B92599" w:rsidTr="00B8307B">
        <w:trPr>
          <w:trHeight w:val="220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1 03 02240 01 0000 110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599">
              <w:rPr>
                <w:lang w:eastAsia="ru-RU"/>
              </w:rPr>
              <w:t>инжекторных</w:t>
            </w:r>
            <w:proofErr w:type="spellEnd"/>
            <w:r w:rsidRPr="00B92599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3 186,91</w:t>
            </w:r>
          </w:p>
        </w:tc>
      </w:tr>
      <w:tr w:rsidR="0072302B" w:rsidRPr="00B92599" w:rsidTr="00B8307B">
        <w:trPr>
          <w:trHeight w:val="15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103 02250 01 0000 110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507 690,8</w:t>
            </w:r>
          </w:p>
        </w:tc>
      </w:tr>
      <w:tr w:rsidR="0072302B" w:rsidRPr="00B92599" w:rsidTr="00B8307B">
        <w:trPr>
          <w:trHeight w:val="15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103 022</w:t>
            </w:r>
            <w:r>
              <w:rPr>
                <w:lang w:eastAsia="ru-RU"/>
              </w:rPr>
              <w:t>6</w:t>
            </w:r>
            <w:r w:rsidRPr="00B92599">
              <w:rPr>
                <w:lang w:eastAsia="ru-RU"/>
              </w:rPr>
              <w:t>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Доходы от уплаты акцизов на</w:t>
            </w:r>
            <w:r>
              <w:rPr>
                <w:lang w:eastAsia="ru-RU"/>
              </w:rPr>
              <w:t xml:space="preserve"> прямогонный</w:t>
            </w:r>
            <w:r w:rsidRPr="00B92599">
              <w:rPr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-60 800,79</w:t>
            </w:r>
          </w:p>
        </w:tc>
      </w:tr>
      <w:tr w:rsidR="0072302B" w:rsidRPr="00B92599" w:rsidTr="00B8307B">
        <w:trPr>
          <w:trHeight w:val="3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1 05 00000 00 0000 000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B92599">
              <w:rPr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72302B" w:rsidRPr="00B92599" w:rsidTr="00B8307B">
        <w:trPr>
          <w:trHeight w:val="4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1 05 03000 01 0000 110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sz w:val="28"/>
                <w:szCs w:val="28"/>
                <w:lang w:eastAsia="ru-RU"/>
              </w:rPr>
            </w:pPr>
            <w:r w:rsidRPr="00B92599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72302B" w:rsidRPr="00B92599" w:rsidTr="00B8307B">
        <w:trPr>
          <w:trHeight w:val="49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1 05 03010 01 0000 110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sz w:val="28"/>
                <w:szCs w:val="28"/>
                <w:lang w:eastAsia="ru-RU"/>
              </w:rPr>
            </w:pPr>
            <w:r w:rsidRPr="00B92599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72302B" w:rsidRPr="00B92599" w:rsidTr="00B8307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355 514,07</w:t>
            </w:r>
          </w:p>
        </w:tc>
      </w:tr>
      <w:tr w:rsidR="0072302B" w:rsidRPr="00B92599" w:rsidTr="00B8307B">
        <w:trPr>
          <w:trHeight w:val="40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1 06 01000 00 0000 110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10 531,89</w:t>
            </w:r>
          </w:p>
        </w:tc>
      </w:tr>
      <w:tr w:rsidR="0072302B" w:rsidRPr="00B92599" w:rsidTr="00B8307B">
        <w:trPr>
          <w:trHeight w:val="113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1 06 01030 13 0000 110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10 531,89</w:t>
            </w:r>
          </w:p>
        </w:tc>
      </w:tr>
      <w:tr w:rsidR="0072302B" w:rsidRPr="00B92599" w:rsidTr="00B8307B">
        <w:trPr>
          <w:trHeight w:val="33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1 06 06000 00 0000 110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Земельный налог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344 982,18</w:t>
            </w:r>
          </w:p>
        </w:tc>
      </w:tr>
      <w:tr w:rsidR="0072302B" w:rsidRPr="00B92599" w:rsidTr="00B8307B">
        <w:trPr>
          <w:trHeight w:val="33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lastRenderedPageBreak/>
              <w:t>1 06 06030 00 0000 110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9 724,00</w:t>
            </w:r>
          </w:p>
        </w:tc>
      </w:tr>
      <w:tr w:rsidR="0072302B" w:rsidRPr="00B92599" w:rsidTr="00B8307B">
        <w:trPr>
          <w:trHeight w:val="9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Default="0072302B" w:rsidP="00B8307B">
            <w:pPr>
              <w:jc w:val="right"/>
            </w:pPr>
            <w:r>
              <w:t>106 06033 10 0000 110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Default="0072302B" w:rsidP="00B8307B">
            <w:r>
              <w:t>земельный налог с организаций, обладающих земельным участком, расположенным в границах сельских поселений (сумма платеж</w:t>
            </w:r>
            <w:proofErr w:type="gramStart"/>
            <w:r>
              <w:t>а(</w:t>
            </w:r>
            <w:proofErr w:type="gramEnd"/>
            <w: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9 724,00</w:t>
            </w:r>
          </w:p>
        </w:tc>
      </w:tr>
      <w:tr w:rsidR="0072302B" w:rsidRPr="00B92599" w:rsidTr="00B8307B">
        <w:trPr>
          <w:trHeight w:val="3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 w:rsidRPr="00B92599">
              <w:rPr>
                <w:lang w:eastAsia="ru-RU"/>
              </w:rPr>
              <w:t>1 06 06040 00 0000 110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335 258,18</w:t>
            </w:r>
          </w:p>
        </w:tc>
      </w:tr>
      <w:tr w:rsidR="0072302B" w:rsidRPr="00B92599" w:rsidTr="00B8307B">
        <w:trPr>
          <w:trHeight w:val="9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Default="0072302B" w:rsidP="00B8307B">
            <w:pPr>
              <w:jc w:val="right"/>
            </w:pPr>
            <w:r>
              <w:t>106 06043 10 0000  110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Default="0072302B" w:rsidP="00B8307B">
            <w:r>
              <w:t>земельный налог с физических лиц, обладающих земельным участком, расположенным в границах сельских поселений (сумма платеж</w:t>
            </w:r>
            <w:proofErr w:type="gramStart"/>
            <w:r>
              <w:t>а(</w:t>
            </w:r>
            <w:proofErr w:type="gramEnd"/>
            <w: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02B" w:rsidRPr="00B92599" w:rsidRDefault="0072302B" w:rsidP="00B830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335 258,18</w:t>
            </w:r>
          </w:p>
        </w:tc>
      </w:tr>
    </w:tbl>
    <w:p w:rsidR="0072302B" w:rsidRDefault="0072302B" w:rsidP="0072302B"/>
    <w:p w:rsidR="0072302B" w:rsidRPr="00777AE8" w:rsidRDefault="0072302B" w:rsidP="0072302B">
      <w:pPr>
        <w:jc w:val="right"/>
      </w:pPr>
      <w:r w:rsidRPr="00041436">
        <w:t>Приложение</w:t>
      </w:r>
      <w:r w:rsidRPr="00041436">
        <w:rPr>
          <w:lang w:val="en-US"/>
        </w:rPr>
        <w:t> </w:t>
      </w:r>
      <w:r>
        <w:t>3</w:t>
      </w:r>
    </w:p>
    <w:p w:rsidR="0072302B" w:rsidRDefault="0072302B" w:rsidP="0072302B">
      <w:pPr>
        <w:jc w:val="right"/>
      </w:pPr>
      <w:r>
        <w:t xml:space="preserve">                                                </w:t>
      </w:r>
      <w:r w:rsidRPr="00041436">
        <w:t xml:space="preserve">к </w:t>
      </w:r>
      <w:r>
        <w:t>решению Совета депутатов</w:t>
      </w:r>
      <w:r w:rsidRPr="00F22D85">
        <w:t xml:space="preserve"> </w:t>
      </w:r>
      <w:r>
        <w:t>Руссковского сельского</w:t>
      </w:r>
    </w:p>
    <w:p w:rsidR="0072302B" w:rsidRDefault="0072302B" w:rsidP="0072302B">
      <w:pPr>
        <w:jc w:val="right"/>
      </w:pPr>
      <w:r>
        <w:t xml:space="preserve">                                          </w:t>
      </w:r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r w:rsidRPr="00041436">
        <w:t xml:space="preserve"> района</w:t>
      </w:r>
      <w:r>
        <w:t xml:space="preserve">  </w:t>
      </w:r>
      <w:r w:rsidRPr="00041436">
        <w:t xml:space="preserve">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</w:p>
    <w:p w:rsidR="0072302B" w:rsidRDefault="0072302B" w:rsidP="0072302B">
      <w:pPr>
        <w:jc w:val="right"/>
      </w:pPr>
      <w:r>
        <w:t xml:space="preserve">                                          «16» апреля 2018г.  № 9 «Об утверждении отчета </w:t>
      </w:r>
      <w:proofErr w:type="gramStart"/>
      <w:r>
        <w:t>об</w:t>
      </w:r>
      <w:proofErr w:type="gramEnd"/>
    </w:p>
    <w:p w:rsidR="0072302B" w:rsidRDefault="0072302B" w:rsidP="0072302B">
      <w:pPr>
        <w:jc w:val="right"/>
      </w:pPr>
      <w:r>
        <w:t xml:space="preserve">                                                </w:t>
      </w:r>
      <w:proofErr w:type="gramStart"/>
      <w:r>
        <w:t>исполнении</w:t>
      </w:r>
      <w:proofErr w:type="gramEnd"/>
      <w:r>
        <w:t xml:space="preserve">    бюджета    Руссковского   сельского поселения</w:t>
      </w:r>
    </w:p>
    <w:p w:rsidR="0072302B" w:rsidRDefault="0072302B" w:rsidP="0072302B">
      <w:pPr>
        <w:jc w:val="right"/>
      </w:pPr>
      <w:r>
        <w:t xml:space="preserve">                                                 </w:t>
      </w:r>
      <w:proofErr w:type="spellStart"/>
      <w:r>
        <w:t>Шумячского</w:t>
      </w:r>
      <w:proofErr w:type="spellEnd"/>
      <w:r>
        <w:t xml:space="preserve">  района    Смоленской области за  2017 год»</w:t>
      </w:r>
    </w:p>
    <w:p w:rsidR="0072302B" w:rsidRDefault="0072302B" w:rsidP="00723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2302B" w:rsidRDefault="0072302B" w:rsidP="0072302B">
      <w:pPr>
        <w:ind w:firstLine="5670"/>
        <w:rPr>
          <w:szCs w:val="24"/>
        </w:rPr>
      </w:pPr>
    </w:p>
    <w:p w:rsidR="0072302B" w:rsidRPr="00912636" w:rsidRDefault="0072302B" w:rsidP="0072302B">
      <w:pPr>
        <w:ind w:firstLine="5670"/>
        <w:rPr>
          <w:szCs w:val="24"/>
        </w:rPr>
      </w:pPr>
    </w:p>
    <w:p w:rsidR="0072302B" w:rsidRPr="00E36C8C" w:rsidRDefault="0072302B" w:rsidP="0072302B">
      <w:pPr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Исполненный</w:t>
      </w:r>
      <w:r w:rsidRPr="00E36C8C">
        <w:rPr>
          <w:b/>
          <w:bCs/>
          <w:szCs w:val="24"/>
        </w:rPr>
        <w:t xml:space="preserve"> объем доходов местного бюджет</w:t>
      </w:r>
      <w:r>
        <w:rPr>
          <w:b/>
          <w:bCs/>
          <w:szCs w:val="24"/>
        </w:rPr>
        <w:t xml:space="preserve">а Руссковского сельского поселения </w:t>
      </w:r>
      <w:proofErr w:type="spellStart"/>
      <w:r w:rsidRPr="00E36C8C">
        <w:rPr>
          <w:b/>
          <w:bCs/>
          <w:szCs w:val="24"/>
        </w:rPr>
        <w:t>Шумячск</w:t>
      </w:r>
      <w:r>
        <w:rPr>
          <w:b/>
          <w:bCs/>
          <w:szCs w:val="24"/>
        </w:rPr>
        <w:t>ого</w:t>
      </w:r>
      <w:proofErr w:type="spellEnd"/>
      <w:r w:rsidRPr="00E36C8C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Pr="00E36C8C">
        <w:rPr>
          <w:b/>
          <w:bCs/>
          <w:szCs w:val="24"/>
        </w:rPr>
        <w:t xml:space="preserve"> Смоленской области  в части доходов, установленных решением  </w:t>
      </w:r>
      <w:r>
        <w:rPr>
          <w:b/>
          <w:bCs/>
          <w:szCs w:val="24"/>
        </w:rPr>
        <w:t xml:space="preserve"> от 29 октября 2014 года №16</w:t>
      </w:r>
      <w:r w:rsidRPr="00E36C8C">
        <w:rPr>
          <w:b/>
          <w:bCs/>
          <w:szCs w:val="24"/>
        </w:rPr>
        <w:t xml:space="preserve"> «О создании </w:t>
      </w:r>
      <w:r>
        <w:rPr>
          <w:b/>
          <w:bCs/>
          <w:szCs w:val="24"/>
        </w:rPr>
        <w:t xml:space="preserve">муниципального </w:t>
      </w:r>
      <w:r w:rsidRPr="00E36C8C">
        <w:rPr>
          <w:b/>
          <w:bCs/>
          <w:szCs w:val="24"/>
        </w:rPr>
        <w:t xml:space="preserve">дорожного фонда </w:t>
      </w:r>
      <w:r>
        <w:rPr>
          <w:b/>
          <w:bCs/>
          <w:szCs w:val="24"/>
        </w:rPr>
        <w:t xml:space="preserve"> Руссковского сельского поселения </w:t>
      </w:r>
      <w:proofErr w:type="spellStart"/>
      <w:r w:rsidRPr="00E36C8C">
        <w:rPr>
          <w:b/>
          <w:bCs/>
          <w:szCs w:val="24"/>
        </w:rPr>
        <w:t>Шумячск</w:t>
      </w:r>
      <w:r>
        <w:rPr>
          <w:b/>
          <w:bCs/>
          <w:szCs w:val="24"/>
        </w:rPr>
        <w:t>ого</w:t>
      </w:r>
      <w:proofErr w:type="spellEnd"/>
      <w:r w:rsidRPr="00E36C8C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Pr="00E36C8C">
        <w:rPr>
          <w:b/>
          <w:bCs/>
          <w:szCs w:val="24"/>
        </w:rPr>
        <w:t xml:space="preserve"> Смоленской области»</w:t>
      </w:r>
      <w:r>
        <w:rPr>
          <w:b/>
          <w:bCs/>
          <w:szCs w:val="24"/>
        </w:rPr>
        <w:t xml:space="preserve"> за   2017год</w:t>
      </w:r>
    </w:p>
    <w:p w:rsidR="0072302B" w:rsidRPr="00D0274B" w:rsidRDefault="0072302B" w:rsidP="0072302B">
      <w:pPr>
        <w:jc w:val="center"/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рублей  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72302B" w:rsidRPr="00682703" w:rsidTr="00B8307B">
        <w:trPr>
          <w:trHeight w:val="852"/>
        </w:trPr>
        <w:tc>
          <w:tcPr>
            <w:tcW w:w="2992" w:type="dxa"/>
            <w:vAlign w:val="center"/>
          </w:tcPr>
          <w:p w:rsidR="0072302B" w:rsidRPr="00682703" w:rsidRDefault="0072302B" w:rsidP="00B8307B">
            <w:pPr>
              <w:jc w:val="center"/>
              <w:rPr>
                <w:b/>
                <w:bCs/>
                <w:szCs w:val="24"/>
              </w:rPr>
            </w:pPr>
            <w:r w:rsidRPr="00682703">
              <w:rPr>
                <w:b/>
                <w:bCs/>
                <w:szCs w:val="24"/>
              </w:rPr>
              <w:t>Код</w:t>
            </w:r>
          </w:p>
        </w:tc>
        <w:tc>
          <w:tcPr>
            <w:tcW w:w="5236" w:type="dxa"/>
            <w:vAlign w:val="center"/>
          </w:tcPr>
          <w:p w:rsidR="0072302B" w:rsidRPr="00682703" w:rsidRDefault="0072302B" w:rsidP="00B8307B">
            <w:pPr>
              <w:jc w:val="center"/>
              <w:rPr>
                <w:b/>
                <w:bCs/>
                <w:szCs w:val="24"/>
              </w:rPr>
            </w:pPr>
            <w:r w:rsidRPr="00682703">
              <w:rPr>
                <w:b/>
                <w:bCs/>
                <w:szCs w:val="24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72302B" w:rsidRPr="00682703" w:rsidRDefault="0072302B" w:rsidP="00B8307B">
            <w:pPr>
              <w:jc w:val="center"/>
              <w:rPr>
                <w:b/>
                <w:bCs/>
                <w:szCs w:val="24"/>
              </w:rPr>
            </w:pPr>
            <w:r w:rsidRPr="00682703">
              <w:rPr>
                <w:b/>
                <w:bCs/>
                <w:szCs w:val="24"/>
              </w:rPr>
              <w:t>Сумма</w:t>
            </w:r>
          </w:p>
        </w:tc>
      </w:tr>
    </w:tbl>
    <w:p w:rsidR="0072302B" w:rsidRPr="00682703" w:rsidRDefault="0072302B" w:rsidP="0072302B">
      <w:pPr>
        <w:rPr>
          <w:szCs w:val="24"/>
        </w:rPr>
      </w:pPr>
    </w:p>
    <w:p w:rsidR="0072302B" w:rsidRPr="00682703" w:rsidRDefault="0072302B" w:rsidP="0072302B">
      <w:pPr>
        <w:rPr>
          <w:szCs w:val="24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72302B" w:rsidRPr="00682703" w:rsidTr="00B8307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82703" w:rsidRDefault="0072302B" w:rsidP="00B8307B">
            <w:pPr>
              <w:jc w:val="center"/>
              <w:rPr>
                <w:szCs w:val="24"/>
              </w:rPr>
            </w:pPr>
            <w:r w:rsidRPr="00682703">
              <w:rPr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82703" w:rsidRDefault="0072302B" w:rsidP="00B8307B">
            <w:pPr>
              <w:jc w:val="center"/>
              <w:rPr>
                <w:szCs w:val="24"/>
              </w:rPr>
            </w:pPr>
            <w:r w:rsidRPr="00682703">
              <w:rPr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82703" w:rsidRDefault="0072302B" w:rsidP="00B8307B">
            <w:pPr>
              <w:jc w:val="center"/>
              <w:rPr>
                <w:szCs w:val="24"/>
              </w:rPr>
            </w:pPr>
            <w:r w:rsidRPr="00682703">
              <w:rPr>
                <w:szCs w:val="24"/>
              </w:rPr>
              <w:t>3</w:t>
            </w:r>
          </w:p>
        </w:tc>
      </w:tr>
      <w:tr w:rsidR="0072302B" w:rsidRPr="00682703" w:rsidTr="00B8307B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B" w:rsidRPr="00682703" w:rsidRDefault="0072302B" w:rsidP="00B8307B">
            <w:pPr>
              <w:jc w:val="center"/>
              <w:rPr>
                <w:szCs w:val="24"/>
              </w:rPr>
            </w:pPr>
            <w:r w:rsidRPr="00682703">
              <w:rPr>
                <w:szCs w:val="24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2B" w:rsidRPr="00682703" w:rsidRDefault="0072302B" w:rsidP="00B8307B">
            <w:pPr>
              <w:jc w:val="both"/>
              <w:rPr>
                <w:b/>
                <w:bCs/>
              </w:rPr>
            </w:pPr>
            <w:r w:rsidRPr="0068270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Pr="00682703" w:rsidRDefault="0072302B" w:rsidP="00B830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1335422,58</w:t>
            </w:r>
          </w:p>
        </w:tc>
      </w:tr>
      <w:tr w:rsidR="0072302B" w:rsidRPr="00682703" w:rsidTr="00B8307B">
        <w:trPr>
          <w:cantSplit/>
          <w:trHeight w:val="8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B" w:rsidRPr="00682703" w:rsidRDefault="0072302B" w:rsidP="00B8307B">
            <w:pPr>
              <w:jc w:val="center"/>
              <w:rPr>
                <w:szCs w:val="24"/>
              </w:rPr>
            </w:pPr>
            <w:r w:rsidRPr="00682703">
              <w:rPr>
                <w:szCs w:val="24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2B" w:rsidRPr="00682703" w:rsidRDefault="0072302B" w:rsidP="00B8307B">
            <w:pPr>
              <w:jc w:val="both"/>
              <w:rPr>
                <w:b/>
                <w:bCs/>
                <w:i/>
                <w:iCs/>
              </w:rPr>
            </w:pPr>
            <w:r w:rsidRPr="00682703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Pr="00682703" w:rsidRDefault="0072302B" w:rsidP="00B830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764006,82</w:t>
            </w:r>
          </w:p>
        </w:tc>
      </w:tr>
      <w:tr w:rsidR="0072302B" w:rsidRPr="00682703" w:rsidTr="00B8307B">
        <w:trPr>
          <w:cantSplit/>
          <w:trHeight w:val="9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B" w:rsidRPr="00682703" w:rsidRDefault="0072302B" w:rsidP="00B8307B">
            <w:pPr>
              <w:jc w:val="center"/>
              <w:rPr>
                <w:szCs w:val="24"/>
              </w:rPr>
            </w:pPr>
            <w:r w:rsidRPr="00682703">
              <w:rPr>
                <w:szCs w:val="24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2B" w:rsidRPr="00682703" w:rsidRDefault="0072302B" w:rsidP="00B8307B">
            <w:pPr>
              <w:jc w:val="both"/>
              <w:rPr>
                <w:szCs w:val="24"/>
              </w:rPr>
            </w:pPr>
            <w:r w:rsidRPr="00682703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Pr="00682703" w:rsidRDefault="0072302B" w:rsidP="00B830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764006,82</w:t>
            </w:r>
          </w:p>
        </w:tc>
      </w:tr>
      <w:tr w:rsidR="0072302B" w:rsidRPr="00682703" w:rsidTr="00B8307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Pr="00682703" w:rsidRDefault="0072302B" w:rsidP="00B8307B">
            <w:pPr>
              <w:rPr>
                <w:szCs w:val="24"/>
              </w:rPr>
            </w:pPr>
            <w:r w:rsidRPr="00682703">
              <w:rPr>
                <w:szCs w:val="24"/>
              </w:rPr>
              <w:t>103 02230 01 0000 110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2B" w:rsidRPr="00682703" w:rsidRDefault="0072302B" w:rsidP="00B8307B">
            <w:pPr>
              <w:jc w:val="both"/>
              <w:rPr>
                <w:szCs w:val="24"/>
              </w:rPr>
            </w:pPr>
            <w:r w:rsidRPr="00682703">
              <w:rPr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Pr="00682703" w:rsidRDefault="0072302B" w:rsidP="00B830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313929,90</w:t>
            </w:r>
          </w:p>
        </w:tc>
      </w:tr>
      <w:tr w:rsidR="0072302B" w:rsidRPr="00D0274B" w:rsidTr="00B8307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Default="0072302B" w:rsidP="00B8307B">
            <w:r>
              <w:t>103 02240 01 0000 110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2B" w:rsidRDefault="0072302B" w:rsidP="00B8307B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Pr="00582350" w:rsidRDefault="0072302B" w:rsidP="00B830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3186,91</w:t>
            </w:r>
          </w:p>
        </w:tc>
      </w:tr>
      <w:tr w:rsidR="0072302B" w:rsidRPr="00D0274B" w:rsidTr="00B8307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Default="0072302B" w:rsidP="00B8307B">
            <w:r>
              <w:t>103 02250 01 0000 110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2B" w:rsidRDefault="0072302B" w:rsidP="00B8307B">
            <w:pPr>
              <w:jc w:val="both"/>
            </w:pPr>
            <w: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Pr="00582350" w:rsidRDefault="0072302B" w:rsidP="00B830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507690,80</w:t>
            </w:r>
          </w:p>
        </w:tc>
      </w:tr>
      <w:tr w:rsidR="0072302B" w:rsidRPr="00D0274B" w:rsidTr="00B8307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Default="0072302B" w:rsidP="00B8307B">
            <w:r>
              <w:lastRenderedPageBreak/>
              <w:t>103 02250 01 0000 110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02B" w:rsidRDefault="0072302B" w:rsidP="00B8307B">
            <w:pPr>
              <w:jc w:val="both"/>
            </w:pPr>
            <w: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02B" w:rsidRDefault="0072302B" w:rsidP="00B830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-60800,79</w:t>
            </w:r>
          </w:p>
        </w:tc>
      </w:tr>
    </w:tbl>
    <w:p w:rsidR="0072302B" w:rsidRDefault="0072302B" w:rsidP="0072302B"/>
    <w:p w:rsidR="0072302B" w:rsidRPr="00777AE8" w:rsidRDefault="0072302B" w:rsidP="0072302B">
      <w:pPr>
        <w:jc w:val="right"/>
      </w:pPr>
      <w:r w:rsidRPr="00041436">
        <w:t>Приложение</w:t>
      </w:r>
      <w:r>
        <w:t xml:space="preserve">  4</w:t>
      </w:r>
    </w:p>
    <w:p w:rsidR="0072302B" w:rsidRDefault="0072302B" w:rsidP="0072302B">
      <w:pPr>
        <w:jc w:val="right"/>
      </w:pPr>
      <w:r w:rsidRPr="00041436">
        <w:t xml:space="preserve">к </w:t>
      </w:r>
      <w:r>
        <w:t xml:space="preserve"> решению Совета депутатов</w:t>
      </w:r>
      <w:r w:rsidRPr="00F22D85">
        <w:t xml:space="preserve"> </w:t>
      </w:r>
      <w:r>
        <w:t>Руссковского сельского</w:t>
      </w:r>
    </w:p>
    <w:p w:rsidR="0072302B" w:rsidRDefault="0072302B" w:rsidP="0072302B">
      <w:pPr>
        <w:jc w:val="right"/>
      </w:pPr>
      <w:r>
        <w:t xml:space="preserve">                                                          </w:t>
      </w:r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r w:rsidRPr="00041436">
        <w:t xml:space="preserve"> района</w:t>
      </w:r>
      <w:r>
        <w:t xml:space="preserve">  </w:t>
      </w:r>
      <w:r w:rsidRPr="00041436">
        <w:t xml:space="preserve"> Смоленской </w:t>
      </w:r>
      <w:r>
        <w:t xml:space="preserve"> о</w:t>
      </w:r>
      <w:r w:rsidRPr="00041436">
        <w:t>бласти</w:t>
      </w:r>
      <w:r>
        <w:t xml:space="preserve">    </w:t>
      </w:r>
      <w:proofErr w:type="gramStart"/>
      <w:r>
        <w:t>от</w:t>
      </w:r>
      <w:proofErr w:type="gramEnd"/>
    </w:p>
    <w:p w:rsidR="0072302B" w:rsidRDefault="0072302B" w:rsidP="0072302B">
      <w:pPr>
        <w:jc w:val="right"/>
      </w:pPr>
      <w:r>
        <w:t xml:space="preserve">                                                           «16» апреля 2018г.  № 9 «Об утверждении отчета </w:t>
      </w:r>
      <w:proofErr w:type="gramStart"/>
      <w:r>
        <w:t>об</w:t>
      </w:r>
      <w:proofErr w:type="gramEnd"/>
    </w:p>
    <w:p w:rsidR="0072302B" w:rsidRDefault="0072302B" w:rsidP="0072302B">
      <w:pPr>
        <w:jc w:val="right"/>
      </w:pPr>
      <w:proofErr w:type="gramStart"/>
      <w:r>
        <w:t>исполнении</w:t>
      </w:r>
      <w:proofErr w:type="gramEnd"/>
      <w:r>
        <w:t xml:space="preserve">    бюджета    Руссковского   сельского поселения</w:t>
      </w:r>
    </w:p>
    <w:p w:rsidR="0072302B" w:rsidRDefault="0072302B" w:rsidP="0072302B">
      <w:pPr>
        <w:jc w:val="right"/>
      </w:pPr>
      <w:r>
        <w:t xml:space="preserve">                                                          </w:t>
      </w:r>
      <w:proofErr w:type="spellStart"/>
      <w:r>
        <w:t>Шумячского</w:t>
      </w:r>
      <w:proofErr w:type="spellEnd"/>
      <w:r>
        <w:t xml:space="preserve">  района    Смоленской области за  2017 год»</w:t>
      </w:r>
    </w:p>
    <w:p w:rsidR="0072302B" w:rsidRDefault="0072302B" w:rsidP="0072302B">
      <w:pPr>
        <w:ind w:right="279"/>
        <w:jc w:val="right"/>
      </w:pPr>
      <w:r>
        <w:t xml:space="preserve">                                          </w:t>
      </w:r>
    </w:p>
    <w:p w:rsidR="0072302B" w:rsidRDefault="0072302B" w:rsidP="0072302B">
      <w:pPr>
        <w:ind w:right="279"/>
        <w:jc w:val="center"/>
        <w:rPr>
          <w:b/>
          <w:bCs/>
          <w:sz w:val="28"/>
          <w:szCs w:val="28"/>
        </w:rPr>
      </w:pPr>
    </w:p>
    <w:p w:rsidR="0072302B" w:rsidRPr="00BE6143" w:rsidRDefault="0072302B" w:rsidP="0072302B">
      <w:pPr>
        <w:ind w:right="279"/>
        <w:jc w:val="center"/>
        <w:rPr>
          <w:b/>
          <w:bCs/>
        </w:rPr>
      </w:pPr>
      <w:r w:rsidRPr="00BE6143">
        <w:rPr>
          <w:b/>
          <w:bCs/>
        </w:rPr>
        <w:t xml:space="preserve">Отчет об исполнении безвозмездных поступлений </w:t>
      </w:r>
    </w:p>
    <w:p w:rsidR="0072302B" w:rsidRDefault="0072302B" w:rsidP="0072302B">
      <w:pPr>
        <w:ind w:right="279"/>
        <w:jc w:val="center"/>
        <w:rPr>
          <w:b/>
          <w:bCs/>
        </w:rPr>
      </w:pPr>
      <w:r w:rsidRPr="00BE6143">
        <w:rPr>
          <w:b/>
          <w:bCs/>
        </w:rPr>
        <w:t xml:space="preserve">в бюджет Руссковского сельского поселения </w:t>
      </w:r>
      <w:proofErr w:type="spellStart"/>
      <w:r w:rsidRPr="00BE6143">
        <w:rPr>
          <w:b/>
          <w:bCs/>
        </w:rPr>
        <w:t>Шумячского</w:t>
      </w:r>
      <w:proofErr w:type="spellEnd"/>
      <w:r w:rsidRPr="00BE6143">
        <w:rPr>
          <w:b/>
          <w:bCs/>
        </w:rPr>
        <w:t xml:space="preserve"> района Смоленской области </w:t>
      </w:r>
    </w:p>
    <w:p w:rsidR="0072302B" w:rsidRPr="00BE6143" w:rsidRDefault="0072302B" w:rsidP="0072302B">
      <w:pPr>
        <w:ind w:right="279"/>
        <w:jc w:val="center"/>
        <w:rPr>
          <w:b/>
          <w:bCs/>
        </w:rPr>
      </w:pPr>
      <w:r w:rsidRPr="00BE6143">
        <w:rPr>
          <w:b/>
          <w:bCs/>
        </w:rPr>
        <w:t>за  201</w:t>
      </w:r>
      <w:r>
        <w:rPr>
          <w:b/>
          <w:bCs/>
        </w:rPr>
        <w:t>7</w:t>
      </w:r>
      <w:r w:rsidRPr="00BE6143">
        <w:rPr>
          <w:b/>
          <w:bCs/>
        </w:rPr>
        <w:t xml:space="preserve">год </w:t>
      </w:r>
    </w:p>
    <w:p w:rsidR="0072302B" w:rsidRDefault="0072302B" w:rsidP="0072302B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72302B" w:rsidRPr="00C57175" w:rsidTr="00B8307B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2302B" w:rsidRPr="00C57175" w:rsidRDefault="0072302B" w:rsidP="00B8307B">
            <w:pPr>
              <w:snapToGrid w:val="0"/>
              <w:jc w:val="center"/>
              <w:rPr>
                <w:b/>
                <w:bCs/>
              </w:rPr>
            </w:pPr>
            <w:r w:rsidRPr="00C57175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2302B" w:rsidRPr="00C57175" w:rsidRDefault="0072302B" w:rsidP="00B8307B">
            <w:pPr>
              <w:snapToGrid w:val="0"/>
              <w:jc w:val="center"/>
              <w:rPr>
                <w:b/>
                <w:bCs/>
              </w:rPr>
            </w:pPr>
            <w:r w:rsidRPr="00C57175">
              <w:rPr>
                <w:b/>
                <w:bCs/>
              </w:rPr>
              <w:t>Наименование кода дохода</w:t>
            </w:r>
          </w:p>
          <w:p w:rsidR="0072302B" w:rsidRPr="00C57175" w:rsidRDefault="0072302B" w:rsidP="00B8307B">
            <w:pPr>
              <w:jc w:val="center"/>
              <w:rPr>
                <w:b/>
                <w:bCs/>
              </w:rPr>
            </w:pPr>
            <w:r w:rsidRPr="00C57175">
              <w:rPr>
                <w:b/>
                <w:bCs/>
              </w:rPr>
              <w:t>бюджета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302B" w:rsidRPr="00C57175" w:rsidRDefault="0072302B" w:rsidP="00B8307B">
            <w:pPr>
              <w:snapToGrid w:val="0"/>
              <w:jc w:val="center"/>
              <w:rPr>
                <w:b/>
                <w:bCs/>
              </w:rPr>
            </w:pPr>
            <w:r w:rsidRPr="00C57175">
              <w:rPr>
                <w:b/>
                <w:bCs/>
              </w:rPr>
              <w:t>Сумма</w:t>
            </w:r>
          </w:p>
        </w:tc>
      </w:tr>
    </w:tbl>
    <w:p w:rsidR="0072302B" w:rsidRPr="00C57175" w:rsidRDefault="0072302B" w:rsidP="0072302B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72302B" w:rsidRPr="00C57175" w:rsidTr="00B8307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302B" w:rsidRPr="00C57175" w:rsidRDefault="0072302B" w:rsidP="00B8307B">
            <w:pPr>
              <w:snapToGrid w:val="0"/>
              <w:jc w:val="center"/>
            </w:pPr>
            <w:r w:rsidRPr="00C57175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302B" w:rsidRPr="00C57175" w:rsidRDefault="0072302B" w:rsidP="00B8307B">
            <w:pPr>
              <w:snapToGrid w:val="0"/>
              <w:jc w:val="center"/>
            </w:pPr>
            <w:r w:rsidRPr="00C57175">
              <w:t>2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302B" w:rsidRPr="00C57175" w:rsidRDefault="0072302B" w:rsidP="00B8307B">
            <w:pPr>
              <w:snapToGrid w:val="0"/>
              <w:jc w:val="center"/>
            </w:pPr>
            <w:r w:rsidRPr="00C57175">
              <w:t>3</w:t>
            </w:r>
          </w:p>
        </w:tc>
      </w:tr>
      <w:tr w:rsidR="0072302B" w:rsidRPr="00C57175" w:rsidTr="00B830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center"/>
            </w:pPr>
            <w:r w:rsidRPr="00C57175"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both"/>
              <w:rPr>
                <w:b/>
                <w:bCs/>
              </w:rPr>
            </w:pPr>
            <w:r w:rsidRPr="00C5717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2302B" w:rsidRPr="00C57175" w:rsidRDefault="0072302B" w:rsidP="00B8307B">
            <w:pPr>
              <w:snapToGrid w:val="0"/>
              <w:jc w:val="right"/>
            </w:pPr>
            <w:r>
              <w:t>1 939 300,00</w:t>
            </w:r>
          </w:p>
        </w:tc>
      </w:tr>
      <w:tr w:rsidR="0072302B" w:rsidRPr="00C57175" w:rsidTr="00B830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center"/>
            </w:pPr>
            <w:r w:rsidRPr="00C57175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both"/>
            </w:pPr>
            <w:r w:rsidRPr="00C5717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2302B" w:rsidRPr="00C57175" w:rsidRDefault="0072302B" w:rsidP="00B8307B">
            <w:pPr>
              <w:snapToGrid w:val="0"/>
              <w:jc w:val="right"/>
            </w:pPr>
            <w:r>
              <w:t>1 939 300,00</w:t>
            </w:r>
          </w:p>
        </w:tc>
      </w:tr>
      <w:tr w:rsidR="0072302B" w:rsidRPr="00C57175" w:rsidTr="00B830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E52331" w:rsidRDefault="0072302B" w:rsidP="00B8307B">
            <w:pPr>
              <w:snapToGrid w:val="0"/>
              <w:jc w:val="center"/>
            </w:pPr>
            <w:r w:rsidRPr="00E52331">
              <w:t>2 02 </w:t>
            </w:r>
            <w:r>
              <w:t>15</w:t>
            </w:r>
            <w:r w:rsidRPr="00E52331">
              <w:t>00</w:t>
            </w:r>
            <w:r>
              <w:t>1</w:t>
            </w:r>
            <w:r w:rsidRPr="00E52331">
              <w:t>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both"/>
            </w:pPr>
            <w:r w:rsidRPr="00C57175">
              <w:t xml:space="preserve">Дотации бюджетам </w:t>
            </w:r>
            <w:r>
              <w:t xml:space="preserve">бюджетной системы </w:t>
            </w:r>
            <w:r w:rsidRPr="00C57175">
              <w:t xml:space="preserve">Российской Федерации 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2302B" w:rsidRPr="00C57175" w:rsidRDefault="0072302B" w:rsidP="00B8307B">
            <w:pPr>
              <w:snapToGrid w:val="0"/>
              <w:jc w:val="right"/>
            </w:pPr>
            <w:r>
              <w:t>1 887 200,00</w:t>
            </w:r>
          </w:p>
        </w:tc>
      </w:tr>
      <w:tr w:rsidR="0072302B" w:rsidRPr="00C57175" w:rsidTr="00B830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E52331" w:rsidRDefault="0072302B" w:rsidP="00B8307B">
            <w:pPr>
              <w:snapToGrid w:val="0"/>
              <w:jc w:val="center"/>
            </w:pPr>
            <w:r w:rsidRPr="00E52331">
              <w:t>2 02 </w:t>
            </w:r>
            <w:r>
              <w:t>15</w:t>
            </w:r>
            <w:r w:rsidRPr="00E52331">
              <w:t>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both"/>
            </w:pPr>
            <w:r>
              <w:t xml:space="preserve">Дотации бюджетам сельских поселений </w:t>
            </w:r>
            <w:r w:rsidRPr="00C57175">
              <w:t>на выравнивание бюджетной обеспеченности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2302B" w:rsidRPr="00C57175" w:rsidRDefault="0072302B" w:rsidP="00B8307B">
            <w:pPr>
              <w:snapToGrid w:val="0"/>
              <w:jc w:val="right"/>
            </w:pPr>
            <w:r>
              <w:t>1 887 200,00</w:t>
            </w:r>
          </w:p>
        </w:tc>
      </w:tr>
      <w:tr w:rsidR="0072302B" w:rsidRPr="00C57175" w:rsidTr="00B830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E52331" w:rsidRDefault="0072302B" w:rsidP="00B8307B">
            <w:pPr>
              <w:snapToGrid w:val="0"/>
              <w:jc w:val="center"/>
            </w:pPr>
            <w:r w:rsidRPr="00E52331">
              <w:t>2 02 </w:t>
            </w:r>
            <w:r>
              <w:t>30000</w:t>
            </w:r>
            <w:r w:rsidRPr="00E52331">
              <w:t>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both"/>
            </w:pPr>
            <w:r w:rsidRPr="00C57175">
              <w:t>Субвенции бюджетам</w:t>
            </w:r>
            <w:r>
              <w:t xml:space="preserve"> бюджетной системы</w:t>
            </w:r>
            <w:r w:rsidRPr="00C57175">
              <w:t xml:space="preserve"> Российской Федерации 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2302B" w:rsidRPr="00C57175" w:rsidRDefault="0072302B" w:rsidP="00B8307B">
            <w:pPr>
              <w:snapToGrid w:val="0"/>
              <w:jc w:val="right"/>
            </w:pPr>
            <w:r>
              <w:t>52 100,00</w:t>
            </w:r>
          </w:p>
        </w:tc>
      </w:tr>
      <w:tr w:rsidR="0072302B" w:rsidRPr="00C57175" w:rsidTr="00B8307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E52331" w:rsidRDefault="0072302B" w:rsidP="00B8307B">
            <w:pPr>
              <w:snapToGrid w:val="0"/>
              <w:jc w:val="center"/>
            </w:pPr>
            <w:r w:rsidRPr="00E52331">
              <w:t>2 02 </w:t>
            </w:r>
            <w:r>
              <w:t>35118</w:t>
            </w:r>
            <w:r w:rsidRPr="00E52331">
              <w:t>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02B" w:rsidRPr="00C57175" w:rsidRDefault="0072302B" w:rsidP="00B8307B">
            <w:pPr>
              <w:snapToGrid w:val="0"/>
              <w:jc w:val="both"/>
            </w:pPr>
            <w:r w:rsidRPr="00C5717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2302B" w:rsidRPr="00C57175" w:rsidRDefault="0072302B" w:rsidP="00B8307B">
            <w:pPr>
              <w:snapToGrid w:val="0"/>
              <w:jc w:val="right"/>
            </w:pPr>
            <w:r>
              <w:t>52 100,00</w:t>
            </w:r>
          </w:p>
        </w:tc>
      </w:tr>
    </w:tbl>
    <w:p w:rsidR="0072302B" w:rsidRDefault="0072302B" w:rsidP="0072302B"/>
    <w:p w:rsidR="0072302B" w:rsidRDefault="0072302B" w:rsidP="0072302B">
      <w:pPr>
        <w:ind w:firstLine="708"/>
        <w:jc w:val="both"/>
      </w:pPr>
    </w:p>
    <w:p w:rsidR="0072302B" w:rsidRPr="00CD0D34" w:rsidRDefault="0072302B" w:rsidP="0072302B">
      <w:pPr>
        <w:ind w:firstLine="5524"/>
        <w:jc w:val="center"/>
      </w:pPr>
      <w:r w:rsidRPr="00041436">
        <w:t>Приложение</w:t>
      </w:r>
      <w:r w:rsidRPr="00041436">
        <w:rPr>
          <w:lang w:val="en-US"/>
        </w:rPr>
        <w:t> </w:t>
      </w:r>
      <w:r>
        <w:t>5</w:t>
      </w:r>
    </w:p>
    <w:p w:rsidR="0072302B" w:rsidRPr="00041436" w:rsidRDefault="0072302B" w:rsidP="0072302B">
      <w:pPr>
        <w:jc w:val="right"/>
      </w:pPr>
      <w:r w:rsidRPr="00041436">
        <w:t xml:space="preserve">к </w:t>
      </w:r>
      <w:r>
        <w:t>проекту решения Совета депутатов Руссковского сельского</w:t>
      </w:r>
    </w:p>
    <w:p w:rsidR="0072302B" w:rsidRDefault="0072302B" w:rsidP="0072302B">
      <w:pPr>
        <w:jc w:val="center"/>
      </w:pPr>
      <w:r>
        <w:t xml:space="preserve">                                                            </w:t>
      </w:r>
      <w:r w:rsidRPr="00041436">
        <w:t>поселения</w:t>
      </w:r>
      <w:r>
        <w:t xml:space="preserve"> </w:t>
      </w:r>
      <w:r w:rsidRPr="00041436">
        <w:t xml:space="preserve"> </w:t>
      </w:r>
      <w:proofErr w:type="spellStart"/>
      <w:r w:rsidRPr="00041436">
        <w:t>Шумячского</w:t>
      </w:r>
      <w:proofErr w:type="spellEnd"/>
      <w:r w:rsidRPr="00041436">
        <w:t xml:space="preserve"> района</w:t>
      </w:r>
      <w:r>
        <w:t xml:space="preserve">  </w:t>
      </w:r>
      <w:r w:rsidRPr="00041436">
        <w:t xml:space="preserve"> Смоленской </w:t>
      </w:r>
      <w:r>
        <w:t xml:space="preserve"> о</w:t>
      </w:r>
      <w:r w:rsidRPr="00041436">
        <w:t>бласти</w:t>
      </w:r>
      <w:r>
        <w:t xml:space="preserve"> </w:t>
      </w:r>
      <w:proofErr w:type="gramStart"/>
      <w:r>
        <w:t>от</w:t>
      </w:r>
      <w:proofErr w:type="gramEnd"/>
    </w:p>
    <w:p w:rsidR="0072302B" w:rsidRDefault="0072302B" w:rsidP="0072302B">
      <w:r>
        <w:t xml:space="preserve">                                                                 «16» апреля 2018г.  № 9 «Об утверждении отчета </w:t>
      </w:r>
      <w:proofErr w:type="gramStart"/>
      <w:r>
        <w:t>об</w:t>
      </w:r>
      <w:proofErr w:type="gramEnd"/>
    </w:p>
    <w:p w:rsidR="0072302B" w:rsidRDefault="0072302B" w:rsidP="0072302B">
      <w:pPr>
        <w:jc w:val="right"/>
      </w:pPr>
      <w:proofErr w:type="gramStart"/>
      <w:r>
        <w:t>исполнении</w:t>
      </w:r>
      <w:proofErr w:type="gramEnd"/>
      <w:r>
        <w:t xml:space="preserve">    бюджета    Руссковского   сельского поселения</w:t>
      </w:r>
    </w:p>
    <w:p w:rsidR="0072302B" w:rsidRDefault="0072302B" w:rsidP="0072302B">
      <w:pPr>
        <w:jc w:val="center"/>
      </w:pPr>
      <w:r>
        <w:t xml:space="preserve">                                                         </w:t>
      </w:r>
      <w:proofErr w:type="spellStart"/>
      <w:r>
        <w:t>Шумячского</w:t>
      </w:r>
      <w:proofErr w:type="spellEnd"/>
      <w:r>
        <w:t xml:space="preserve">  района    Смоленской области за  2017 год»</w:t>
      </w:r>
    </w:p>
    <w:p w:rsidR="0072302B" w:rsidRDefault="0072302B" w:rsidP="0072302B">
      <w:pPr>
        <w:jc w:val="both"/>
      </w:pPr>
    </w:p>
    <w:p w:rsidR="0072302B" w:rsidRDefault="0072302B" w:rsidP="0072302B">
      <w:pPr>
        <w:ind w:firstLine="142"/>
        <w:jc w:val="center"/>
        <w:rPr>
          <w:b/>
          <w:bCs/>
          <w:color w:val="000000"/>
          <w:sz w:val="22"/>
          <w:szCs w:val="22"/>
        </w:rPr>
      </w:pPr>
      <w:r w:rsidRPr="00041C2A">
        <w:rPr>
          <w:b/>
          <w:bCs/>
          <w:color w:val="000000"/>
          <w:sz w:val="22"/>
          <w:szCs w:val="22"/>
        </w:rPr>
        <w:t>Расп</w:t>
      </w:r>
      <w:r>
        <w:rPr>
          <w:b/>
          <w:bCs/>
          <w:color w:val="000000"/>
          <w:sz w:val="22"/>
          <w:szCs w:val="22"/>
        </w:rPr>
        <w:t>ределение бюджетных ассигнований</w:t>
      </w:r>
    </w:p>
    <w:p w:rsidR="0072302B" w:rsidRDefault="0072302B" w:rsidP="0072302B">
      <w:pPr>
        <w:ind w:firstLine="142"/>
        <w:rPr>
          <w:b/>
          <w:bCs/>
          <w:color w:val="000000"/>
          <w:sz w:val="22"/>
          <w:szCs w:val="22"/>
        </w:rPr>
      </w:pPr>
      <w:r w:rsidRPr="00041C2A">
        <w:rPr>
          <w:b/>
          <w:bCs/>
          <w:color w:val="000000"/>
          <w:sz w:val="22"/>
          <w:szCs w:val="22"/>
        </w:rPr>
        <w:t xml:space="preserve">             по разделам, подразделам, целевым статьям  (муниципальным программам и не программным направлениям  деятельности), группам и подгруппам  видов расходов  </w:t>
      </w:r>
      <w:r>
        <w:rPr>
          <w:b/>
          <w:bCs/>
          <w:color w:val="000000"/>
          <w:sz w:val="22"/>
          <w:szCs w:val="22"/>
        </w:rPr>
        <w:t xml:space="preserve">                    </w:t>
      </w:r>
    </w:p>
    <w:p w:rsidR="0072302B" w:rsidRPr="00041C2A" w:rsidRDefault="0072302B" w:rsidP="0072302B">
      <w:pPr>
        <w:ind w:firstLine="142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</w:t>
      </w:r>
      <w:r w:rsidRPr="00041C2A">
        <w:rPr>
          <w:b/>
          <w:bCs/>
          <w:color w:val="000000"/>
          <w:sz w:val="22"/>
          <w:szCs w:val="22"/>
        </w:rPr>
        <w:t>классификации расходов бюджетов за  201</w:t>
      </w:r>
      <w:r>
        <w:rPr>
          <w:b/>
          <w:bCs/>
          <w:color w:val="000000"/>
          <w:sz w:val="22"/>
          <w:szCs w:val="22"/>
        </w:rPr>
        <w:t>7</w:t>
      </w:r>
      <w:r w:rsidRPr="00041C2A">
        <w:rPr>
          <w:b/>
          <w:bCs/>
          <w:color w:val="000000"/>
          <w:sz w:val="22"/>
          <w:szCs w:val="22"/>
        </w:rPr>
        <w:t xml:space="preserve"> год</w:t>
      </w:r>
    </w:p>
    <w:p w:rsidR="0072302B" w:rsidRPr="00A1353F" w:rsidRDefault="0072302B" w:rsidP="0072302B">
      <w:pPr>
        <w:pStyle w:val="a3"/>
        <w:jc w:val="right"/>
      </w:pPr>
    </w:p>
    <w:p w:rsidR="0072302B" w:rsidRPr="00B25F9E" w:rsidRDefault="0072302B" w:rsidP="0072302B">
      <w:pPr>
        <w:pStyle w:val="a3"/>
        <w:jc w:val="right"/>
        <w:rPr>
          <w:sz w:val="22"/>
          <w:szCs w:val="22"/>
        </w:rPr>
      </w:pPr>
      <w:r w:rsidRPr="00041C2A">
        <w:rPr>
          <w:sz w:val="22"/>
          <w:szCs w:val="22"/>
        </w:rPr>
        <w:t>(рублей)</w:t>
      </w:r>
    </w:p>
    <w:p w:rsidR="0072302B" w:rsidRPr="00A1353F" w:rsidRDefault="0072302B" w:rsidP="0072302B">
      <w:pPr>
        <w:pStyle w:val="a3"/>
        <w:jc w:val="right"/>
        <w:rPr>
          <w:lang w:val="en-US"/>
        </w:rPr>
      </w:pP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72302B" w:rsidRPr="00A1353F" w:rsidTr="00B8307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2302B" w:rsidRPr="00A1353F" w:rsidRDefault="0072302B" w:rsidP="00B8307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2302B" w:rsidRPr="00A1353F" w:rsidRDefault="0072302B" w:rsidP="00B8307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2302B" w:rsidRPr="00A1353F" w:rsidRDefault="0072302B" w:rsidP="00B8307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2302B" w:rsidRPr="00A1353F" w:rsidRDefault="0072302B" w:rsidP="00B8307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72302B" w:rsidRPr="00A1353F" w:rsidRDefault="0072302B" w:rsidP="0072302B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264"/>
        <w:gridCol w:w="567"/>
        <w:gridCol w:w="567"/>
        <w:gridCol w:w="1418"/>
        <w:gridCol w:w="567"/>
        <w:gridCol w:w="1842"/>
      </w:tblGrid>
      <w:tr w:rsidR="0072302B" w:rsidRPr="00A1353F" w:rsidTr="00B8307B">
        <w:trPr>
          <w:cantSplit/>
          <w:trHeight w:val="20"/>
          <w:tblHeader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A1353F" w:rsidRDefault="0072302B" w:rsidP="00B8307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1 887 976,82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440 701,31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440 701,31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440 701,31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440 701,31</w:t>
            </w:r>
          </w:p>
        </w:tc>
      </w:tr>
      <w:tr w:rsidR="0072302B" w:rsidRPr="00B71295" w:rsidTr="00B8307B">
        <w:tblPrEx>
          <w:tblLook w:val="04A0"/>
        </w:tblPrEx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440 701,31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r w:rsidRPr="00CA05A4">
              <w:t xml:space="preserve">              440 701,31</w:t>
            </w:r>
          </w:p>
        </w:tc>
      </w:tr>
      <w:tr w:rsidR="0072302B" w:rsidRPr="00B71295" w:rsidTr="00B8307B">
        <w:tblPrEx>
          <w:tblLook w:val="04A0"/>
        </w:tblPrEx>
        <w:trPr>
          <w:trHeight w:val="85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36960,00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36960,00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36960,00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36960,00</w:t>
            </w:r>
          </w:p>
        </w:tc>
      </w:tr>
      <w:tr w:rsidR="0072302B" w:rsidRPr="00B71295" w:rsidTr="00B8307B">
        <w:tblPrEx>
          <w:tblLook w:val="04A0"/>
        </w:tblPrEx>
        <w:trPr>
          <w:trHeight w:val="111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36960,00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75 3 00 00140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36960,00</w:t>
            </w:r>
          </w:p>
        </w:tc>
      </w:tr>
      <w:tr w:rsidR="0072302B" w:rsidRPr="00B71295" w:rsidTr="00B8307B">
        <w:tblPrEx>
          <w:tblLook w:val="04A0"/>
        </w:tblPrEx>
        <w:trPr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1 271 148,51</w:t>
            </w:r>
          </w:p>
        </w:tc>
      </w:tr>
      <w:tr w:rsidR="0072302B" w:rsidRPr="00B71295" w:rsidTr="00B8307B">
        <w:tblPrEx>
          <w:tblLook w:val="04A0"/>
        </w:tblPrEx>
        <w:trPr>
          <w:trHeight w:val="76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>
              <w:t>1 271 148,51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67066">
              <w:t>1 268 349,01</w:t>
            </w:r>
          </w:p>
        </w:tc>
      </w:tr>
      <w:tr w:rsidR="0072302B" w:rsidRPr="00B71295" w:rsidTr="00B8307B">
        <w:tblPrEx>
          <w:tblLook w:val="04A0"/>
        </w:tblPrEx>
        <w:trPr>
          <w:trHeight w:val="433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Обеспечение организационных условий для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67066">
              <w:t>1 268 349,01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67066">
              <w:t>1 268 349,01</w:t>
            </w:r>
          </w:p>
        </w:tc>
      </w:tr>
      <w:tr w:rsidR="0072302B" w:rsidRPr="00B71295" w:rsidTr="00B8307B">
        <w:tblPrEx>
          <w:tblLook w:val="04A0"/>
        </w:tblPrEx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1012727,39</w:t>
            </w:r>
          </w:p>
          <w:p w:rsidR="0072302B" w:rsidRPr="00CA05A4" w:rsidRDefault="0072302B" w:rsidP="00B8307B">
            <w:pPr>
              <w:jc w:val="right"/>
              <w:rPr>
                <w:color w:val="000000"/>
              </w:rPr>
            </w:pP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1012727,39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242980,54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242980,54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12641,08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12641,08</w:t>
            </w:r>
          </w:p>
        </w:tc>
      </w:tr>
      <w:tr w:rsidR="0072302B" w:rsidRPr="00B71295" w:rsidTr="00B8307B">
        <w:tblPrEx>
          <w:tblLook w:val="04A0"/>
        </w:tblPrEx>
        <w:trPr>
          <w:trHeight w:val="10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Энергосбережение и повышение энергетической эффективности на 2015-2017 годы на территории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2799,50</w:t>
            </w:r>
          </w:p>
        </w:tc>
      </w:tr>
      <w:tr w:rsidR="0072302B" w:rsidRPr="00B71295" w:rsidTr="00B8307B">
        <w:tblPrEx>
          <w:tblLook w:val="04A0"/>
        </w:tblPrEx>
        <w:trPr>
          <w:trHeight w:val="567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Энергосбережение и повышение энергетической эффективности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2799,50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2799,50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2799,50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2799,50</w:t>
            </w:r>
          </w:p>
        </w:tc>
      </w:tr>
      <w:tr w:rsidR="0072302B" w:rsidRPr="00B71295" w:rsidTr="00B8307B">
        <w:tblPrEx>
          <w:tblLook w:val="04A0"/>
        </w:tblPrEx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</w:rPr>
            </w:pPr>
            <w:r w:rsidRPr="00CA05A4">
              <w:rPr>
                <w:b/>
                <w:color w:val="000000"/>
              </w:rPr>
              <w:t>16538,00</w:t>
            </w:r>
          </w:p>
        </w:tc>
      </w:tr>
      <w:tr w:rsidR="0072302B" w:rsidRPr="00B71295" w:rsidTr="00B8307B">
        <w:tblPrEx>
          <w:tblLook w:val="04A0"/>
        </w:tblPrEx>
        <w:trPr>
          <w:trHeight w:val="198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proofErr w:type="spellStart"/>
            <w:r w:rsidRPr="00B71295">
              <w:rPr>
                <w:color w:val="000000"/>
              </w:rPr>
              <w:t>Непрограммные</w:t>
            </w:r>
            <w:proofErr w:type="spellEnd"/>
            <w:r w:rsidRPr="00B71295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4A5525" w:rsidRDefault="0072302B" w:rsidP="00B8307B">
            <w:pPr>
              <w:jc w:val="center"/>
              <w:rPr>
                <w:color w:val="000000"/>
              </w:rPr>
            </w:pPr>
            <w:r w:rsidRPr="004A5525">
              <w:rPr>
                <w:color w:val="00000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16538,00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4A5525" w:rsidRDefault="0072302B" w:rsidP="00B8307B">
            <w:pPr>
              <w:jc w:val="center"/>
              <w:rPr>
                <w:color w:val="000000"/>
              </w:rPr>
            </w:pPr>
            <w:r w:rsidRPr="004A5525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16538,00</w:t>
            </w:r>
          </w:p>
        </w:tc>
      </w:tr>
      <w:tr w:rsidR="0072302B" w:rsidRPr="00B71295" w:rsidTr="00B8307B">
        <w:tblPrEx>
          <w:tblLook w:val="04A0"/>
        </w:tblPrEx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4A5525" w:rsidRDefault="0072302B" w:rsidP="00B8307B">
            <w:pPr>
              <w:jc w:val="center"/>
              <w:rPr>
                <w:color w:val="000000"/>
              </w:rPr>
            </w:pPr>
            <w:r w:rsidRPr="004A5525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16538,00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4A5525" w:rsidRDefault="0072302B" w:rsidP="00B8307B">
            <w:pPr>
              <w:jc w:val="center"/>
              <w:rPr>
                <w:color w:val="000000"/>
              </w:rPr>
            </w:pPr>
            <w:r w:rsidRPr="004A5525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16538,00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4A5525" w:rsidRDefault="0072302B" w:rsidP="00B8307B">
            <w:pPr>
              <w:jc w:val="center"/>
              <w:rPr>
                <w:color w:val="000000"/>
              </w:rPr>
            </w:pPr>
            <w:r w:rsidRPr="004A5525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16538,00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3E2E9A" w:rsidRDefault="0072302B" w:rsidP="00B8307B">
            <w:pPr>
              <w:rPr>
                <w:b/>
                <w:color w:val="000000"/>
              </w:rPr>
            </w:pPr>
            <w:r w:rsidRPr="003E2E9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122</w:t>
            </w:r>
            <w:r>
              <w:rPr>
                <w:b/>
                <w:color w:val="000000"/>
              </w:rPr>
              <w:t xml:space="preserve"> </w:t>
            </w:r>
            <w:r w:rsidRPr="00CA05A4">
              <w:rPr>
                <w:b/>
                <w:color w:val="000000"/>
              </w:rPr>
              <w:t>629,00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122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629,00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122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629,00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BB7F02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122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629,00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BB7F02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122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629,00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52</w:t>
            </w:r>
            <w:r>
              <w:rPr>
                <w:b/>
                <w:color w:val="000000"/>
              </w:rPr>
              <w:t xml:space="preserve"> </w:t>
            </w:r>
            <w:r w:rsidRPr="00CA05A4">
              <w:rPr>
                <w:b/>
                <w:color w:val="000000"/>
              </w:rPr>
              <w:t>100,00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52 100,00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B71295">
              <w:rPr>
                <w:color w:val="000000"/>
              </w:rPr>
              <w:t>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52 100,00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52 100,00</w:t>
            </w:r>
          </w:p>
        </w:tc>
      </w:tr>
      <w:tr w:rsidR="0072302B" w:rsidRPr="00B71295" w:rsidTr="00B8307B">
        <w:tblPrEx>
          <w:tblLook w:val="04A0"/>
        </w:tblPrEx>
        <w:trPr>
          <w:trHeight w:val="37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Расходы на осуществление первичного воинского учета на </w:t>
            </w:r>
            <w:r>
              <w:rPr>
                <w:color w:val="000000"/>
              </w:rPr>
              <w:t>территориях,</w:t>
            </w:r>
            <w:r w:rsidRPr="00B71295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52 100,00</w:t>
            </w:r>
          </w:p>
        </w:tc>
      </w:tr>
      <w:tr w:rsidR="0072302B" w:rsidRPr="00B71295" w:rsidTr="00B8307B">
        <w:tblPrEx>
          <w:tblLook w:val="04A0"/>
        </w:tblPrEx>
        <w:trPr>
          <w:trHeight w:val="1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28 951,00</w:t>
            </w:r>
          </w:p>
        </w:tc>
      </w:tr>
      <w:tr w:rsidR="0072302B" w:rsidRPr="00303D8E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28 951,00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23 149,00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23 149,00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668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Обеспечение пожарной безопасности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</w:rPr>
            </w:pPr>
            <w:r w:rsidRPr="00CA05A4">
              <w:rPr>
                <w:b/>
              </w:rPr>
              <w:t>1 221 003,71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1143723,71</w:t>
            </w:r>
          </w:p>
        </w:tc>
      </w:tr>
      <w:tr w:rsidR="0072302B" w:rsidRPr="00B71295" w:rsidTr="00B8307B">
        <w:tblPrEx>
          <w:tblLook w:val="04A0"/>
        </w:tblPrEx>
        <w:trPr>
          <w:trHeight w:val="739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1143723,71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Содержание и ремонт дорог за счет средств дорожного фонда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1143723,71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1143723,71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1143723,71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1143723,71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77280,00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77280,00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77280,00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65FE0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77280,00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65FE0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77280,00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245 225,85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color w:val="000000"/>
              </w:rPr>
            </w:pPr>
            <w:r w:rsidRPr="00E2670B">
              <w:rPr>
                <w:color w:val="000000"/>
              </w:rPr>
              <w:lastRenderedPageBreak/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E2670B" w:rsidRDefault="0072302B" w:rsidP="00B8307B">
            <w:pPr>
              <w:jc w:val="center"/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76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476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7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09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000,00</w:t>
            </w:r>
          </w:p>
        </w:tc>
      </w:tr>
      <w:tr w:rsidR="0072302B" w:rsidRPr="00B71295" w:rsidTr="00B8307B">
        <w:tblPrEx>
          <w:tblLook w:val="04A0"/>
        </w:tblPrEx>
        <w:trPr>
          <w:trHeight w:val="356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Организация работы с твердыми коммунальными отходами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CA05A4">
              <w:rPr>
                <w:color w:val="000000"/>
              </w:rPr>
              <w:t>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20000,00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</w:rPr>
            </w:pPr>
            <w:r>
              <w:rPr>
                <w:b/>
              </w:rPr>
              <w:t>225 225,85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>
              <w:t>225 225,85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</w:rPr>
            </w:pPr>
            <w:r w:rsidRPr="00CA05A4">
              <w:rPr>
                <w:b/>
              </w:rPr>
              <w:t>219427,85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219427,85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219427,85</w:t>
            </w:r>
          </w:p>
        </w:tc>
      </w:tr>
      <w:tr w:rsidR="0072302B" w:rsidRPr="00B71295" w:rsidTr="00B8307B">
        <w:tblPrEx>
          <w:tblLook w:val="04A0"/>
        </w:tblPrEx>
        <w:trPr>
          <w:trHeight w:val="757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219727,85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5798,00</w:t>
            </w:r>
          </w:p>
        </w:tc>
      </w:tr>
      <w:tr w:rsidR="0072302B" w:rsidRPr="00B71295" w:rsidTr="00B8307B">
        <w:tblPrEx>
          <w:tblLook w:val="04A0"/>
        </w:tblPrEx>
        <w:trPr>
          <w:trHeight w:val="307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5798,00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5798,00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5798,00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2670B" w:rsidRDefault="0072302B" w:rsidP="00B8307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78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0,00</w:t>
            </w:r>
          </w:p>
        </w:tc>
      </w:tr>
      <w:tr w:rsidR="0072302B" w:rsidRPr="00B71295" w:rsidTr="00B8307B">
        <w:tblPrEx>
          <w:tblLook w:val="04A0"/>
        </w:tblPrEx>
        <w:trPr>
          <w:trHeight w:val="22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B218B1" w:rsidRDefault="0072302B" w:rsidP="00B8307B">
            <w:pPr>
              <w:rPr>
                <w:b/>
                <w:bCs/>
              </w:rPr>
            </w:pPr>
            <w:r w:rsidRPr="00B218B1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B218B1">
              <w:rPr>
                <w:b/>
                <w:bCs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CA05A4" w:rsidRDefault="0072302B" w:rsidP="00B8307B">
            <w:pPr>
              <w:jc w:val="right"/>
              <w:rPr>
                <w:b/>
              </w:rPr>
            </w:pPr>
            <w:r w:rsidRPr="00CA05A4">
              <w:rPr>
                <w:b/>
              </w:rPr>
              <w:t>6000,00</w:t>
            </w:r>
          </w:p>
        </w:tc>
      </w:tr>
      <w:tr w:rsidR="0072302B" w:rsidRPr="00B71295" w:rsidTr="00B8307B">
        <w:tblPrEx>
          <w:tblLook w:val="04A0"/>
        </w:tblPrEx>
        <w:trPr>
          <w:trHeight w:val="272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B218B1" w:rsidRDefault="0072302B" w:rsidP="00B8307B">
            <w:pPr>
              <w:rPr>
                <w:b/>
                <w:bCs/>
              </w:rPr>
            </w:pPr>
            <w:r w:rsidRPr="00B218B1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6000,00</w:t>
            </w:r>
          </w:p>
        </w:tc>
      </w:tr>
      <w:tr w:rsidR="0072302B" w:rsidRPr="00B71295" w:rsidTr="00B8307B">
        <w:tblPrEx>
          <w:tblLook w:val="04A0"/>
        </w:tblPrEx>
        <w:trPr>
          <w:trHeight w:val="27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B218B1" w:rsidRDefault="0072302B" w:rsidP="00B8307B">
            <w:r w:rsidRPr="00B218B1">
              <w:t>расходы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rPr>
                <w:color w:val="000000"/>
              </w:rPr>
            </w:pPr>
          </w:p>
          <w:p w:rsidR="0072302B" w:rsidRPr="00B218B1" w:rsidRDefault="0072302B" w:rsidP="00B8307B">
            <w:pPr>
              <w:rPr>
                <w:color w:val="000000"/>
              </w:rPr>
            </w:pPr>
            <w:r w:rsidRPr="00B218B1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6000,00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rPr>
                <w:color w:val="000000"/>
              </w:rPr>
            </w:pPr>
          </w:p>
          <w:p w:rsidR="0072302B" w:rsidRPr="00B218B1" w:rsidRDefault="0072302B" w:rsidP="00B8307B">
            <w:pPr>
              <w:rPr>
                <w:color w:val="000000"/>
              </w:rPr>
            </w:pPr>
            <w:r w:rsidRPr="00B218B1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6000,00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 w:rsidRPr="00B218B1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rPr>
                <w:color w:val="000000"/>
              </w:rPr>
            </w:pPr>
          </w:p>
          <w:p w:rsidR="0072302B" w:rsidRPr="00B218B1" w:rsidRDefault="0072302B" w:rsidP="00B8307B">
            <w:pPr>
              <w:rPr>
                <w:color w:val="000000"/>
              </w:rPr>
            </w:pPr>
            <w:r w:rsidRPr="00B218B1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t>6000,00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</w:t>
            </w:r>
            <w:r w:rsidRPr="00CA05A4">
              <w:rPr>
                <w:b/>
                <w:color w:val="000000"/>
              </w:rPr>
              <w:t> 187,80</w:t>
            </w:r>
          </w:p>
        </w:tc>
      </w:tr>
      <w:tr w:rsidR="0072302B" w:rsidRPr="00B71295" w:rsidTr="00B8307B">
        <w:tblPrEx>
          <w:tblLook w:val="04A0"/>
        </w:tblPrEx>
        <w:trPr>
          <w:trHeight w:val="386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CA05A4">
              <w:rPr>
                <w:color w:val="000000"/>
              </w:rPr>
              <w:t> 187,80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60 187,80</w:t>
            </w:r>
          </w:p>
        </w:tc>
      </w:tr>
      <w:tr w:rsidR="0072302B" w:rsidRPr="00B71295" w:rsidTr="00B8307B">
        <w:tblPrEx>
          <w:tblLook w:val="04A0"/>
        </w:tblPrEx>
        <w:trPr>
          <w:trHeight w:val="288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60 187,80</w:t>
            </w:r>
          </w:p>
        </w:tc>
      </w:tr>
      <w:tr w:rsidR="0072302B" w:rsidRPr="00B71295" w:rsidTr="00B8307B">
        <w:tblPrEx>
          <w:tblLook w:val="04A0"/>
        </w:tblPrEx>
        <w:trPr>
          <w:trHeight w:val="547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Оказание мер социальной поддержки отдельным категориям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60 187,80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60 187,80</w:t>
            </w:r>
          </w:p>
        </w:tc>
      </w:tr>
      <w:tr w:rsidR="0072302B" w:rsidRPr="00B71295" w:rsidTr="00B8307B">
        <w:tblPrEx>
          <w:tblLook w:val="04A0"/>
        </w:tblPrEx>
        <w:trPr>
          <w:trHeight w:val="228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60 187,80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60 187,80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8E0932" w:rsidRDefault="0072302B" w:rsidP="00B8307B">
            <w:r w:rsidRPr="008E0932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b/>
                <w:color w:val="000000"/>
              </w:rPr>
            </w:pPr>
            <w:r w:rsidRPr="00CA05A4">
              <w:rPr>
                <w:b/>
                <w:color w:val="000000"/>
              </w:rPr>
              <w:t>4 000,00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4 000,00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4 000,00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4 000,00</w:t>
            </w:r>
          </w:p>
        </w:tc>
      </w:tr>
      <w:tr w:rsidR="0072302B" w:rsidRPr="00B71295" w:rsidTr="00B8307B">
        <w:tblPrEx>
          <w:tblLook w:val="04A0"/>
        </w:tblPrEx>
        <w:trPr>
          <w:trHeight w:val="25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B71295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4 000,00</w:t>
            </w:r>
          </w:p>
        </w:tc>
      </w:tr>
      <w:tr w:rsidR="0072302B" w:rsidRPr="00B71295" w:rsidTr="00B8307B">
        <w:tblPrEx>
          <w:tblLook w:val="04A0"/>
        </w:tblPrEx>
        <w:trPr>
          <w:trHeight w:val="359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  <w:rPr>
                <w:color w:val="000000"/>
              </w:rPr>
            </w:pPr>
            <w:r w:rsidRPr="00CA05A4">
              <w:rPr>
                <w:color w:val="000000"/>
              </w:rPr>
              <w:t>5000,00</w:t>
            </w:r>
          </w:p>
        </w:tc>
      </w:tr>
      <w:tr w:rsidR="0072302B" w:rsidRPr="00B71295" w:rsidTr="00B8307B">
        <w:tblPrEx>
          <w:tblLook w:val="04A0"/>
        </w:tblPrEx>
        <w:trPr>
          <w:trHeight w:val="26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5000,00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5000,00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Мероприятия в области физической культуры, спорта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5000,00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5000,00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5000,00</w:t>
            </w:r>
          </w:p>
        </w:tc>
      </w:tr>
      <w:tr w:rsidR="0072302B" w:rsidRPr="00B71295" w:rsidTr="00B8307B">
        <w:tblPrEx>
          <w:tblLook w:val="04A0"/>
        </w:tblPrEx>
        <w:trPr>
          <w:trHeight w:val="510"/>
        </w:trPr>
        <w:tc>
          <w:tcPr>
            <w:tcW w:w="5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A05A4" w:rsidRDefault="0072302B" w:rsidP="00B8307B">
            <w:pPr>
              <w:jc w:val="right"/>
            </w:pPr>
            <w:r w:rsidRPr="00CA05A4">
              <w:rPr>
                <w:color w:val="000000"/>
              </w:rPr>
              <w:t>5000,00</w:t>
            </w:r>
          </w:p>
        </w:tc>
      </w:tr>
      <w:tr w:rsidR="0072302B" w:rsidRPr="00B71295" w:rsidTr="00B8307B">
        <w:tblPrEx>
          <w:tblLook w:val="04A0"/>
        </w:tblPrEx>
        <w:trPr>
          <w:trHeight w:val="16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A04264" w:rsidRDefault="0072302B" w:rsidP="00B8307B">
            <w:pPr>
              <w:jc w:val="right"/>
              <w:rPr>
                <w:color w:val="000000"/>
              </w:rPr>
            </w:pPr>
          </w:p>
        </w:tc>
      </w:tr>
    </w:tbl>
    <w:p w:rsidR="0072302B" w:rsidRPr="00A1353F" w:rsidRDefault="0072302B" w:rsidP="0072302B"/>
    <w:tbl>
      <w:tblPr>
        <w:tblW w:w="0" w:type="auto"/>
        <w:tblLook w:val="04A0"/>
      </w:tblPr>
      <w:tblGrid>
        <w:gridCol w:w="4717"/>
        <w:gridCol w:w="4854"/>
      </w:tblGrid>
      <w:tr w:rsidR="0072302B" w:rsidRPr="00997D96" w:rsidTr="00B8307B">
        <w:tc>
          <w:tcPr>
            <w:tcW w:w="5210" w:type="dxa"/>
          </w:tcPr>
          <w:p w:rsidR="0072302B" w:rsidRPr="00997D96" w:rsidRDefault="0072302B" w:rsidP="00B8307B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2302B" w:rsidRDefault="0072302B" w:rsidP="00B8307B">
            <w:pPr>
              <w:ind w:firstLine="5524"/>
              <w:jc w:val="center"/>
            </w:pPr>
          </w:p>
          <w:p w:rsidR="0072302B" w:rsidRPr="00CD0D34" w:rsidRDefault="0072302B" w:rsidP="00B8307B">
            <w:pPr>
              <w:ind w:firstLine="5524"/>
              <w:jc w:val="center"/>
            </w:pPr>
            <w:proofErr w:type="spellStart"/>
            <w:r w:rsidRPr="00041436">
              <w:t>П</w:t>
            </w:r>
            <w:r>
              <w:t>П</w:t>
            </w:r>
            <w:r w:rsidRPr="00041436">
              <w:t>риложение</w:t>
            </w:r>
            <w:proofErr w:type="spellEnd"/>
            <w:r w:rsidRPr="00041436">
              <w:rPr>
                <w:lang w:val="en-US"/>
              </w:rPr>
              <w:t> </w:t>
            </w:r>
            <w:r>
              <w:t>6</w:t>
            </w:r>
          </w:p>
          <w:p w:rsidR="0072302B" w:rsidRPr="00997D96" w:rsidRDefault="0072302B" w:rsidP="00B8307B">
            <w:pPr>
              <w:rPr>
                <w:sz w:val="28"/>
                <w:szCs w:val="28"/>
              </w:rPr>
            </w:pPr>
            <w:r w:rsidRPr="00041436">
              <w:t xml:space="preserve">к </w:t>
            </w:r>
            <w:r>
              <w:t>решению Совета депутатов</w:t>
            </w:r>
            <w:r w:rsidRPr="00041436">
              <w:t xml:space="preserve"> </w:t>
            </w:r>
            <w:r>
              <w:t xml:space="preserve">Руссковского сельского </w:t>
            </w:r>
            <w:r w:rsidRPr="00041436">
              <w:t>поселения</w:t>
            </w:r>
            <w:r>
              <w:t xml:space="preserve"> </w:t>
            </w:r>
            <w:r w:rsidRPr="00041436">
              <w:t xml:space="preserve"> </w:t>
            </w:r>
            <w:proofErr w:type="spellStart"/>
            <w:r w:rsidRPr="00041436">
              <w:t>Шумячского</w:t>
            </w:r>
            <w:proofErr w:type="spellEnd"/>
            <w:r w:rsidRPr="00041436">
              <w:t xml:space="preserve"> района</w:t>
            </w:r>
            <w:r>
              <w:t xml:space="preserve">  </w:t>
            </w:r>
            <w:r w:rsidRPr="00041436">
              <w:t xml:space="preserve"> Смоленской </w:t>
            </w:r>
            <w:r>
              <w:t xml:space="preserve"> о</w:t>
            </w:r>
            <w:r w:rsidRPr="00041436">
              <w:t>бласти</w:t>
            </w:r>
            <w:r>
              <w:t xml:space="preserve"> от«16» апреля 2018г.  № 9 «Об утверждении отчета об исполнении    бюджета    Руссковского  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 района    Смоленской области за  2017 год»</w:t>
            </w:r>
          </w:p>
        </w:tc>
      </w:tr>
    </w:tbl>
    <w:p w:rsidR="0072302B" w:rsidRPr="00221EE5" w:rsidRDefault="0072302B" w:rsidP="0072302B">
      <w:pPr>
        <w:jc w:val="right"/>
        <w:rPr>
          <w:sz w:val="28"/>
          <w:szCs w:val="28"/>
        </w:rPr>
      </w:pPr>
    </w:p>
    <w:p w:rsidR="0072302B" w:rsidRDefault="0072302B" w:rsidP="007230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Ведомственная структура расходов</w:t>
      </w:r>
    </w:p>
    <w:p w:rsidR="0072302B" w:rsidRDefault="0072302B" w:rsidP="007230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бюджета Руссковского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Шумячского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</w:t>
      </w:r>
    </w:p>
    <w:p w:rsidR="0072302B" w:rsidRPr="00221EE5" w:rsidRDefault="0072302B" w:rsidP="0072302B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Смоленской области за  2017 год</w:t>
      </w:r>
    </w:p>
    <w:p w:rsidR="0072302B" w:rsidRPr="00221EE5" w:rsidRDefault="0072302B" w:rsidP="0072302B">
      <w:pPr>
        <w:pStyle w:val="a3"/>
        <w:jc w:val="right"/>
      </w:pPr>
      <w:r w:rsidRPr="00221EE5"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72302B" w:rsidRPr="00221EE5" w:rsidTr="00B8307B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72302B" w:rsidRPr="00221EE5" w:rsidRDefault="0072302B" w:rsidP="00B8307B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2302B" w:rsidRPr="00221EE5" w:rsidRDefault="0072302B" w:rsidP="00B8307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2302B" w:rsidRPr="00221EE5" w:rsidRDefault="0072302B" w:rsidP="00B8307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72302B" w:rsidRPr="00221EE5" w:rsidRDefault="0072302B" w:rsidP="00B8307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2302B" w:rsidRPr="00221EE5" w:rsidRDefault="0072302B" w:rsidP="00B8307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2302B" w:rsidRPr="00221EE5" w:rsidRDefault="0072302B" w:rsidP="00B8307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72302B" w:rsidRPr="00221EE5" w:rsidRDefault="0072302B" w:rsidP="00B8307B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72302B" w:rsidRPr="00221EE5" w:rsidRDefault="0072302B" w:rsidP="0072302B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850"/>
        <w:gridCol w:w="672"/>
        <w:gridCol w:w="31"/>
        <w:gridCol w:w="428"/>
        <w:gridCol w:w="1563"/>
        <w:gridCol w:w="850"/>
        <w:gridCol w:w="1559"/>
      </w:tblGrid>
      <w:tr w:rsidR="0072302B" w:rsidRPr="00221EE5" w:rsidTr="00B830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2B" w:rsidRPr="00221EE5" w:rsidRDefault="0072302B" w:rsidP="00B8307B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221EE5" w:rsidRDefault="0072302B" w:rsidP="00B8307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221EE5" w:rsidRDefault="0072302B" w:rsidP="00B8307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221EE5" w:rsidRDefault="0072302B" w:rsidP="00B8307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221EE5" w:rsidRDefault="0072302B" w:rsidP="00B8307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302B" w:rsidRPr="00221EE5" w:rsidRDefault="0072302B" w:rsidP="00B8307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02B" w:rsidRPr="00221EE5" w:rsidRDefault="0072302B" w:rsidP="00B8307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7A6936">
              <w:rPr>
                <w:b/>
                <w:color w:val="000000"/>
              </w:rPr>
              <w:t>Шумячского</w:t>
            </w:r>
            <w:proofErr w:type="spellEnd"/>
            <w:r w:rsidRPr="007A6936"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3 481494,18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D577F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1887976,82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440 701,31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5A21">
              <w:t>440 701,31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5A21">
              <w:t>440 701,31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5A21">
              <w:t>440 701,31</w:t>
            </w:r>
          </w:p>
        </w:tc>
      </w:tr>
      <w:tr w:rsidR="0072302B" w:rsidRPr="007A6936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5A21">
              <w:t>440 701,31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5A21">
              <w:t>440 701,31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 w:rsidRPr="00303D8E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303D8E">
              <w:rPr>
                <w:color w:val="000000"/>
              </w:rPr>
              <w:t>960,00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 w:rsidRPr="00303D8E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303D8E">
              <w:rPr>
                <w:color w:val="000000"/>
              </w:rPr>
              <w:t>960,00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 w:rsidRPr="00303D8E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303D8E">
              <w:rPr>
                <w:color w:val="000000"/>
              </w:rPr>
              <w:t>960,00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 w:rsidRPr="00303D8E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303D8E">
              <w:rPr>
                <w:color w:val="000000"/>
              </w:rPr>
              <w:t>960,00</w:t>
            </w:r>
          </w:p>
        </w:tc>
      </w:tr>
      <w:tr w:rsidR="0072302B" w:rsidRPr="007A6936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 w:rsidRPr="00303D8E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303D8E">
              <w:rPr>
                <w:color w:val="000000"/>
              </w:rPr>
              <w:t>960,00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75 3 00 00140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D577F" w:rsidRDefault="0072302B" w:rsidP="00B8307B">
            <w:pPr>
              <w:jc w:val="right"/>
              <w:rPr>
                <w:b/>
                <w:color w:val="000000"/>
              </w:rPr>
            </w:pPr>
            <w:r w:rsidRPr="00303D8E">
              <w:rPr>
                <w:color w:val="000000"/>
              </w:rPr>
              <w:t>36960,00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1 271 148,51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 xml:space="preserve">Муниципальная программа "Социально-экономическое развитие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1 271 148,51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1 268349,01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1 268349,01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1 268 349,01</w:t>
            </w:r>
          </w:p>
        </w:tc>
      </w:tr>
      <w:tr w:rsidR="0072302B" w:rsidRPr="007A6936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1 012 727,39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1 012 727,39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242 980,54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242 980,54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12 641,08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12 641,08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 xml:space="preserve">Подпрограмма "Энергосбережение и повышение энергетической эффективности на 2015-2017 годы на территории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2799,50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E2FBE">
              <w:rPr>
                <w:color w:val="000000"/>
              </w:rPr>
              <w:t>2799,50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E2FBE">
              <w:rPr>
                <w:color w:val="000000"/>
              </w:rPr>
              <w:t>2799,50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E2FBE">
              <w:rPr>
                <w:color w:val="000000"/>
              </w:rPr>
              <w:t>2799,50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E2FBE">
              <w:rPr>
                <w:color w:val="000000"/>
              </w:rPr>
              <w:t>2799,50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16538</w:t>
            </w:r>
            <w:r w:rsidRPr="006C2FF1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proofErr w:type="spellStart"/>
            <w:r w:rsidRPr="007A6936">
              <w:rPr>
                <w:color w:val="000000"/>
              </w:rPr>
              <w:t>Непрограммные</w:t>
            </w:r>
            <w:proofErr w:type="spellEnd"/>
            <w:r w:rsidRPr="007A6936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B71295">
              <w:rPr>
                <w:color w:val="000000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16538</w:t>
            </w:r>
            <w:r w:rsidRPr="006C2FF1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B71295">
              <w:rPr>
                <w:color w:val="000000"/>
              </w:rPr>
              <w:t xml:space="preserve">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16538</w:t>
            </w:r>
            <w:r w:rsidRPr="006C2FF1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B71295">
              <w:rPr>
                <w:color w:val="000000"/>
              </w:rPr>
              <w:t xml:space="preserve">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16538</w:t>
            </w:r>
            <w:r w:rsidRPr="006C2FF1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B71295">
              <w:rPr>
                <w:color w:val="000000"/>
              </w:rPr>
              <w:t xml:space="preserve">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16538</w:t>
            </w:r>
            <w:r w:rsidRPr="006C2FF1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16538</w:t>
            </w:r>
            <w:r w:rsidRPr="006C2FF1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6C2FF1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6C2FF1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F73EB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F73EB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3E2E9A" w:rsidRDefault="0072302B" w:rsidP="00B8307B">
            <w:pPr>
              <w:rPr>
                <w:b/>
                <w:color w:val="000000"/>
              </w:rPr>
            </w:pPr>
            <w:r w:rsidRPr="003E2E9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122 629,00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122 629,00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122 629,00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BB7F02">
              <w:rPr>
                <w:color w:val="000000"/>
              </w:rPr>
              <w:t>7700020170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122 629,00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BB7F02">
              <w:rPr>
                <w:color w:val="000000"/>
              </w:rPr>
              <w:t>7700020170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122 629,00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proofErr w:type="spellStart"/>
            <w:r w:rsidRPr="007A6936">
              <w:rPr>
                <w:color w:val="000000"/>
              </w:rPr>
              <w:t>Непрограммные</w:t>
            </w:r>
            <w:proofErr w:type="spellEnd"/>
            <w:r w:rsidRPr="007A6936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 xml:space="preserve">52 100,00 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 xml:space="preserve"> 52 100,00</w:t>
            </w:r>
          </w:p>
        </w:tc>
      </w:tr>
      <w:tr w:rsidR="0072302B" w:rsidRPr="007A6936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28 951,00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28 951</w:t>
            </w:r>
            <w:r w:rsidRPr="00B71295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23149,00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91284" w:rsidRDefault="0072302B" w:rsidP="00B8307B">
            <w:pPr>
              <w:jc w:val="right"/>
              <w:rPr>
                <w:color w:val="000000"/>
              </w:rPr>
            </w:pPr>
            <w:r w:rsidRPr="00B91284">
              <w:rPr>
                <w:color w:val="000000"/>
              </w:rPr>
              <w:t>23149,00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 w:rsidRPr="00B71295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4715C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 xml:space="preserve">Муниципальная программа "Социально-экономическое развитие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4715C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4715C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4715C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4715C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14B0F" w:rsidRDefault="0072302B" w:rsidP="00B8307B">
            <w:pPr>
              <w:jc w:val="right"/>
            </w:pPr>
            <w:r w:rsidRPr="00714B0F"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D6466" w:rsidRDefault="0072302B" w:rsidP="00B8307B">
            <w:pPr>
              <w:jc w:val="right"/>
              <w:rPr>
                <w:b/>
              </w:rPr>
            </w:pPr>
            <w:r>
              <w:rPr>
                <w:b/>
              </w:rPr>
              <w:t>1 221 003,71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B77A5" w:rsidRDefault="0072302B" w:rsidP="00B8307B">
            <w:pPr>
              <w:jc w:val="right"/>
            </w:pPr>
            <w:r>
              <w:t>1 143 723,71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lastRenderedPageBreak/>
              <w:t xml:space="preserve">Муниципальная программа "Социально-экономическое развитие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B77A5" w:rsidRDefault="0072302B" w:rsidP="00B8307B">
            <w:pPr>
              <w:jc w:val="right"/>
            </w:pPr>
            <w:r>
              <w:t>1 143 723,71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B77A5" w:rsidRDefault="0072302B" w:rsidP="00B8307B">
            <w:pPr>
              <w:jc w:val="right"/>
            </w:pPr>
            <w:r>
              <w:t>1 143 723,71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11F1B">
              <w:t>1 143 723,71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11F1B">
              <w:t>1 143 723,71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11F1B">
              <w:t>1 143 723,71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EE3E3A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D394D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EE3E3A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D394D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EE3E3A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D394D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EE3E3A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65FE0">
              <w:rPr>
                <w:color w:val="000000"/>
              </w:rPr>
              <w:t>7700020170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D394D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EE3E3A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65FE0">
              <w:rPr>
                <w:color w:val="000000"/>
              </w:rPr>
              <w:t>7700020170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D394D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B77A5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245 225,85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 xml:space="preserve">Муниципальная программа "Социально-экономическое развитие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b/>
                <w:color w:val="000000"/>
              </w:rPr>
            </w:pPr>
          </w:p>
          <w:p w:rsidR="0072302B" w:rsidRDefault="0072302B" w:rsidP="00B8307B">
            <w:pPr>
              <w:jc w:val="right"/>
              <w:rPr>
                <w:b/>
                <w:color w:val="000000"/>
              </w:rPr>
            </w:pPr>
          </w:p>
          <w:p w:rsidR="0072302B" w:rsidRPr="00851BD6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</w:p>
          <w:p w:rsidR="0072302B" w:rsidRPr="00303D8E" w:rsidRDefault="0072302B" w:rsidP="00B8307B">
            <w:pPr>
              <w:jc w:val="right"/>
            </w:pPr>
            <w: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03D8E" w:rsidRDefault="0072302B" w:rsidP="00B8307B">
            <w:pPr>
              <w:jc w:val="right"/>
            </w:pPr>
            <w:r>
              <w:t>20 000,00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lastRenderedPageBreak/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D577F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20 00</w:t>
            </w:r>
            <w:r w:rsidRPr="009A5653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20 00</w:t>
            </w:r>
            <w:r w:rsidRPr="009A5653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20 00</w:t>
            </w:r>
            <w:r w:rsidRPr="009A5653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225 225,85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 xml:space="preserve">Муниципальная программа "Социально-экономическое развитие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225 225,85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219 427,85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219 427,85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219 427,85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219 427,85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5 798,00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5 798,00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5 798,00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5 798,00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46733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46733">
              <w:rPr>
                <w:color w:val="000000"/>
              </w:rPr>
              <w:t>0,00</w:t>
            </w:r>
          </w:p>
        </w:tc>
      </w:tr>
      <w:tr w:rsidR="0072302B" w:rsidRPr="007A6936" w:rsidTr="00B8307B">
        <w:tblPrEx>
          <w:tblLook w:val="04A0"/>
        </w:tblPrEx>
        <w:trPr>
          <w:trHeight w:val="32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B218B1" w:rsidRDefault="0072302B" w:rsidP="00B8307B">
            <w:pPr>
              <w:rPr>
                <w:b/>
                <w:bCs/>
              </w:rPr>
            </w:pPr>
            <w:proofErr w:type="spellStart"/>
            <w:r w:rsidRPr="00B218B1">
              <w:rPr>
                <w:b/>
                <w:bCs/>
              </w:rPr>
              <w:t>Культура</w:t>
            </w:r>
            <w:proofErr w:type="gramStart"/>
            <w:r w:rsidRPr="00B218B1">
              <w:rPr>
                <w:b/>
                <w:bCs/>
              </w:rPr>
              <w:t>,к</w:t>
            </w:r>
            <w:proofErr w:type="gramEnd"/>
            <w:r w:rsidRPr="00B218B1">
              <w:rPr>
                <w:b/>
                <w:bCs/>
              </w:rPr>
              <w:t>инематография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EB3F47" w:rsidRDefault="0072302B" w:rsidP="00B8307B">
            <w:pPr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  <w:r w:rsidRPr="00EB3F47">
              <w:rPr>
                <w:b/>
              </w:rPr>
              <w:t>000,00</w:t>
            </w:r>
          </w:p>
        </w:tc>
      </w:tr>
      <w:tr w:rsidR="0072302B" w:rsidRPr="007A6936" w:rsidTr="00B8307B">
        <w:tblPrEx>
          <w:tblLook w:val="04A0"/>
        </w:tblPrEx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B218B1" w:rsidRDefault="0072302B" w:rsidP="00B8307B">
            <w:pPr>
              <w:rPr>
                <w:b/>
                <w:bCs/>
              </w:rPr>
            </w:pPr>
            <w:r w:rsidRPr="00B218B1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C5701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>
              <w:t xml:space="preserve">6 </w:t>
            </w:r>
            <w:r w:rsidRPr="00B218B1">
              <w:t>000,00</w:t>
            </w:r>
          </w:p>
        </w:tc>
      </w:tr>
      <w:tr w:rsidR="0072302B" w:rsidRPr="007A6936" w:rsidTr="00B8307B">
        <w:tblPrEx>
          <w:tblLook w:val="04A0"/>
        </w:tblPrEx>
        <w:trPr>
          <w:trHeight w:val="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B218B1" w:rsidRDefault="0072302B" w:rsidP="00B8307B">
            <w:r w:rsidRPr="00B218B1">
              <w:t>расходы за счет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C5701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Pr="00B218B1" w:rsidRDefault="0072302B" w:rsidP="00B8307B">
            <w:pPr>
              <w:jc w:val="right"/>
              <w:rPr>
                <w:color w:val="000000"/>
              </w:rPr>
            </w:pPr>
            <w:r w:rsidRPr="00B218B1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  <w:r w:rsidRPr="004778BE">
              <w:t>6 000,00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C5701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Pr="00B218B1" w:rsidRDefault="0072302B" w:rsidP="00B8307B">
            <w:pPr>
              <w:jc w:val="right"/>
              <w:rPr>
                <w:color w:val="000000"/>
              </w:rPr>
            </w:pPr>
            <w:r w:rsidRPr="00B218B1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</w:p>
          <w:p w:rsidR="0072302B" w:rsidRDefault="0072302B" w:rsidP="00B8307B">
            <w:pPr>
              <w:jc w:val="right"/>
            </w:pPr>
            <w:r w:rsidRPr="004778BE">
              <w:t>6 000,00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C5701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 w:rsidRPr="00B218B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Pr="00B218B1" w:rsidRDefault="0072302B" w:rsidP="00B8307B">
            <w:pPr>
              <w:jc w:val="right"/>
              <w:rPr>
                <w:color w:val="000000"/>
              </w:rPr>
            </w:pPr>
            <w:r w:rsidRPr="00B218B1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B218B1" w:rsidRDefault="0072302B" w:rsidP="00B8307B">
            <w:pPr>
              <w:jc w:val="right"/>
            </w:pPr>
            <w:r>
              <w:t>6 000,00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645742" w:rsidRDefault="0072302B" w:rsidP="00B8307B">
            <w:pPr>
              <w:jc w:val="right"/>
              <w:rPr>
                <w:b/>
              </w:rPr>
            </w:pPr>
            <w:r>
              <w:rPr>
                <w:b/>
              </w:rPr>
              <w:t>64 187,80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60 187,80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lastRenderedPageBreak/>
              <w:t xml:space="preserve">Муниципальная программа "Социально-экономическое развитие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60 187,80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60 187,80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60 187,80</w:t>
            </w:r>
          </w:p>
        </w:tc>
      </w:tr>
      <w:tr w:rsidR="0072302B" w:rsidRPr="007A6936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60 187,80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60 187,80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60 187, 80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8E0932" w:rsidRDefault="0072302B" w:rsidP="00B8307B">
            <w:r w:rsidRPr="008E0932"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b/>
                <w:color w:val="000000"/>
              </w:rPr>
            </w:pPr>
          </w:p>
          <w:p w:rsidR="0072302B" w:rsidRPr="00EB3F47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EB3F47">
              <w:rPr>
                <w:b/>
                <w:color w:val="000000"/>
              </w:rPr>
              <w:t xml:space="preserve">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Pr="00B71295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71295">
              <w:rPr>
                <w:color w:val="000000"/>
              </w:rPr>
              <w:t xml:space="preserve">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4</w:t>
            </w:r>
            <w:r w:rsidRPr="001D795D">
              <w:rPr>
                <w:color w:val="000000"/>
              </w:rPr>
              <w:t xml:space="preserve">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4</w:t>
            </w:r>
            <w:r w:rsidRPr="001D795D">
              <w:rPr>
                <w:color w:val="000000"/>
              </w:rPr>
              <w:t xml:space="preserve"> 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B71295" w:rsidRDefault="0072302B" w:rsidP="00B8307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02B" w:rsidRPr="008E0932" w:rsidRDefault="0072302B" w:rsidP="00B8307B">
            <w:pPr>
              <w:jc w:val="center"/>
            </w:pPr>
            <w:r w:rsidRPr="008E0932"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Default="0072302B" w:rsidP="00B8307B">
            <w:pPr>
              <w:jc w:val="center"/>
              <w:rPr>
                <w:color w:val="000000"/>
              </w:rPr>
            </w:pPr>
          </w:p>
          <w:p w:rsidR="0072302B" w:rsidRPr="00B71295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B71295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Default="0072302B" w:rsidP="00B8307B">
            <w:pPr>
              <w:jc w:val="right"/>
              <w:rPr>
                <w:color w:val="000000"/>
              </w:rPr>
            </w:pPr>
          </w:p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4</w:t>
            </w:r>
            <w:r w:rsidRPr="001D795D">
              <w:rPr>
                <w:color w:val="000000"/>
              </w:rPr>
              <w:t xml:space="preserve"> 000,00</w:t>
            </w: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5000,00</w:t>
            </w:r>
          </w:p>
          <w:p w:rsidR="0072302B" w:rsidRDefault="0072302B" w:rsidP="00B8307B">
            <w:pPr>
              <w:jc w:val="right"/>
            </w:pPr>
          </w:p>
        </w:tc>
      </w:tr>
      <w:tr w:rsidR="0072302B" w:rsidRPr="007A6936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A04264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72302B" w:rsidRPr="007A6936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 xml:space="preserve">Муниципальная программа "Социально-экономическое развитие Руссковского сельского поселения </w:t>
            </w:r>
            <w:proofErr w:type="spellStart"/>
            <w:r w:rsidRPr="007A6936">
              <w:rPr>
                <w:color w:val="000000"/>
              </w:rPr>
              <w:t>Шумячского</w:t>
            </w:r>
            <w:proofErr w:type="spellEnd"/>
            <w:r w:rsidRPr="007A6936">
              <w:rPr>
                <w:color w:val="000000"/>
              </w:rPr>
              <w:t xml:space="preserve"> района Смоленской области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5000</w:t>
            </w:r>
            <w:r w:rsidRPr="000F20FE">
              <w:rPr>
                <w:color w:val="000000"/>
              </w:rPr>
              <w:t>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25C6A">
              <w:rPr>
                <w:color w:val="000000"/>
              </w:rPr>
              <w:t>5000,00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25C6A">
              <w:rPr>
                <w:color w:val="000000"/>
              </w:rPr>
              <w:t>5000,00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25C6A">
              <w:rPr>
                <w:color w:val="000000"/>
              </w:rPr>
              <w:t>5000,00</w:t>
            </w:r>
          </w:p>
        </w:tc>
      </w:tr>
      <w:tr w:rsidR="0072302B" w:rsidRPr="007A6936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A6936" w:rsidRDefault="0072302B" w:rsidP="00B8307B">
            <w:pPr>
              <w:rPr>
                <w:color w:val="000000"/>
              </w:rPr>
            </w:pPr>
            <w:r w:rsidRPr="007A69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A6936" w:rsidRDefault="0072302B" w:rsidP="00B8307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25C6A">
              <w:rPr>
                <w:color w:val="000000"/>
              </w:rPr>
              <w:t>5000,00</w:t>
            </w:r>
          </w:p>
        </w:tc>
      </w:tr>
    </w:tbl>
    <w:p w:rsidR="0072302B" w:rsidRPr="00221EE5" w:rsidRDefault="0072302B" w:rsidP="0072302B"/>
    <w:tbl>
      <w:tblPr>
        <w:tblW w:w="0" w:type="auto"/>
        <w:tblLook w:val="04A0"/>
      </w:tblPr>
      <w:tblGrid>
        <w:gridCol w:w="4717"/>
        <w:gridCol w:w="4854"/>
      </w:tblGrid>
      <w:tr w:rsidR="0072302B" w:rsidRPr="00FD57C2" w:rsidTr="00B8307B">
        <w:tc>
          <w:tcPr>
            <w:tcW w:w="5210" w:type="dxa"/>
          </w:tcPr>
          <w:p w:rsidR="0072302B" w:rsidRPr="00FD57C2" w:rsidRDefault="0072302B" w:rsidP="00B830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2302B" w:rsidRDefault="0072302B" w:rsidP="00B8307B">
            <w:pPr>
              <w:ind w:firstLine="5524"/>
              <w:jc w:val="both"/>
            </w:pPr>
          </w:p>
          <w:p w:rsidR="0072302B" w:rsidRPr="00091E6B" w:rsidRDefault="0072302B" w:rsidP="00B8307B">
            <w:pPr>
              <w:ind w:firstLine="5524"/>
              <w:jc w:val="both"/>
            </w:pPr>
            <w:proofErr w:type="spellStart"/>
            <w:r>
              <w:t>ППриложение</w:t>
            </w:r>
            <w:proofErr w:type="spellEnd"/>
            <w:r>
              <w:rPr>
                <w:lang w:val="en-US"/>
              </w:rPr>
              <w:t> </w:t>
            </w:r>
            <w:r>
              <w:t>7</w:t>
            </w:r>
          </w:p>
          <w:p w:rsidR="0072302B" w:rsidRPr="00FD57C2" w:rsidRDefault="0072302B" w:rsidP="00B8307B">
            <w:pPr>
              <w:jc w:val="both"/>
              <w:rPr>
                <w:sz w:val="28"/>
                <w:szCs w:val="28"/>
              </w:rPr>
            </w:pPr>
            <w:r>
              <w:t xml:space="preserve">к решению Совета депутатов Руссковского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 Смоленской  области от«16» апреля 2018г.  № 9 «Об утверждении отчета об исполнении    бюджета    Руссковского  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 района    Смоленской области за  2017 год»</w:t>
            </w:r>
          </w:p>
        </w:tc>
      </w:tr>
    </w:tbl>
    <w:p w:rsidR="0072302B" w:rsidRPr="006F78C1" w:rsidRDefault="0072302B" w:rsidP="0072302B">
      <w:pPr>
        <w:pStyle w:val="a8"/>
        <w:rPr>
          <w:b/>
        </w:rPr>
      </w:pPr>
    </w:p>
    <w:p w:rsidR="0072302B" w:rsidRPr="00FD57C2" w:rsidRDefault="0072302B" w:rsidP="0072302B">
      <w:pPr>
        <w:pStyle w:val="a3"/>
        <w:jc w:val="center"/>
      </w:pPr>
      <w:r w:rsidRPr="00FD57C2">
        <w:rPr>
          <w:b/>
        </w:rPr>
        <w:lastRenderedPageBreak/>
        <w:t>Распределение бюджетных ассигнований по муниципальным программам и не программным н</w:t>
      </w:r>
      <w:r>
        <w:rPr>
          <w:b/>
        </w:rPr>
        <w:t>аправлениям деятельности за  2017</w:t>
      </w:r>
      <w:r w:rsidRPr="00FD57C2">
        <w:rPr>
          <w:b/>
        </w:rPr>
        <w:t xml:space="preserve"> год</w:t>
      </w:r>
    </w:p>
    <w:p w:rsidR="0072302B" w:rsidRPr="006F78C1" w:rsidRDefault="0072302B" w:rsidP="0072302B">
      <w:pPr>
        <w:pStyle w:val="a3"/>
        <w:jc w:val="right"/>
      </w:pPr>
      <w:r w:rsidRPr="006F78C1"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1417"/>
        <w:gridCol w:w="959"/>
        <w:gridCol w:w="459"/>
        <w:gridCol w:w="567"/>
        <w:gridCol w:w="567"/>
        <w:gridCol w:w="1842"/>
      </w:tblGrid>
      <w:tr w:rsidR="0072302B" w:rsidRPr="006F78C1" w:rsidTr="00B8307B">
        <w:trPr>
          <w:cantSplit/>
          <w:trHeight w:val="2821"/>
        </w:trPr>
        <w:tc>
          <w:tcPr>
            <w:tcW w:w="4408" w:type="dxa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 xml:space="preserve">местного </w:t>
            </w:r>
            <w:r w:rsidRPr="006F78C1">
              <w:rPr>
                <w:b/>
                <w:bCs/>
              </w:rPr>
              <w:t>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72302B" w:rsidRPr="006F78C1" w:rsidRDefault="0072302B" w:rsidP="0072302B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72302B" w:rsidRPr="006F78C1" w:rsidTr="00B8307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72302B" w:rsidRPr="000D4C27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428A3" w:rsidRDefault="0072302B" w:rsidP="00B8307B">
            <w:pPr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D428A3">
              <w:rPr>
                <w:b/>
                <w:color w:val="000000"/>
              </w:rPr>
              <w:t>Шумячского</w:t>
            </w:r>
            <w:proofErr w:type="spellEnd"/>
            <w:r w:rsidRPr="00D428A3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2 725 285,87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1328536,81</w:t>
            </w:r>
          </w:p>
        </w:tc>
      </w:tr>
      <w:tr w:rsidR="0072302B" w:rsidRPr="000D4C27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Обеспечение организационных условий для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F7774">
              <w:rPr>
                <w:color w:val="000000"/>
              </w:rPr>
              <w:t>1 268 349,01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F7774">
              <w:rPr>
                <w:color w:val="000000"/>
              </w:rPr>
              <w:t>1 268 349,01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F7774">
              <w:rPr>
                <w:color w:val="000000"/>
              </w:rPr>
              <w:t>1 268 349,01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F7774">
              <w:rPr>
                <w:color w:val="000000"/>
              </w:rPr>
              <w:t>1 268 349,01</w:t>
            </w:r>
          </w:p>
        </w:tc>
      </w:tr>
      <w:tr w:rsidR="0072302B" w:rsidRPr="000D4C27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BF7774">
              <w:rPr>
                <w:color w:val="000000"/>
              </w:rPr>
              <w:t>1 268 349,01</w:t>
            </w:r>
          </w:p>
        </w:tc>
      </w:tr>
      <w:tr w:rsidR="0072302B" w:rsidRPr="000D4C27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1 012 727,39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1 012 727,39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242 980,54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242 980,54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12 641,08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12 641,08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Оказание мер социальной поддержки отдельным категориям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E44454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60 187,80</w:t>
            </w:r>
          </w:p>
        </w:tc>
      </w:tr>
      <w:tr w:rsidR="0072302B" w:rsidRPr="000D4C27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91E6B" w:rsidRDefault="0072302B" w:rsidP="00B8307B">
            <w:pPr>
              <w:jc w:val="right"/>
            </w:pPr>
            <w:r w:rsidRPr="00091E6B">
              <w:rPr>
                <w:color w:val="000000"/>
              </w:rPr>
              <w:t>60 187,80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</w:t>
            </w:r>
            <w:r w:rsidRPr="000D4C27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91E6B" w:rsidRDefault="0072302B" w:rsidP="00B8307B">
            <w:pPr>
              <w:jc w:val="right"/>
            </w:pPr>
            <w:r w:rsidRPr="00091E6B">
              <w:rPr>
                <w:color w:val="000000"/>
              </w:rPr>
              <w:t>60 187,80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91E6B" w:rsidRDefault="0072302B" w:rsidP="00B8307B">
            <w:pPr>
              <w:jc w:val="right"/>
            </w:pPr>
            <w:r w:rsidRPr="00091E6B">
              <w:rPr>
                <w:color w:val="000000"/>
              </w:rPr>
              <w:t>60 187,80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Пенсионное обеспечение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91E6B" w:rsidRDefault="0072302B" w:rsidP="00B8307B">
            <w:pPr>
              <w:jc w:val="right"/>
            </w:pPr>
            <w:r w:rsidRPr="00091E6B">
              <w:rPr>
                <w:color w:val="000000"/>
              </w:rPr>
              <w:t>60 187,80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91E6B" w:rsidRDefault="0072302B" w:rsidP="00B8307B">
            <w:pPr>
              <w:jc w:val="right"/>
            </w:pPr>
            <w:r w:rsidRPr="00091E6B">
              <w:rPr>
                <w:color w:val="000000"/>
              </w:rPr>
              <w:t>60 187,80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91E6B" w:rsidRDefault="0072302B" w:rsidP="00B8307B">
            <w:pPr>
              <w:jc w:val="right"/>
            </w:pPr>
            <w:r w:rsidRPr="00091E6B">
              <w:rPr>
                <w:color w:val="000000"/>
              </w:rPr>
              <w:t>60 187,80</w:t>
            </w:r>
          </w:p>
        </w:tc>
      </w:tr>
      <w:tr w:rsidR="0072302B" w:rsidRPr="000D4C27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 xml:space="preserve">Энергосбережение и повышение энергетической эффективности на 2015-2017 годы на территории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91E6B" w:rsidRDefault="0072302B" w:rsidP="00B8307B">
            <w:pPr>
              <w:jc w:val="right"/>
              <w:rPr>
                <w:b/>
                <w:color w:val="000000"/>
              </w:rPr>
            </w:pPr>
            <w:r w:rsidRPr="00091E6B">
              <w:rPr>
                <w:b/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Энергосбережение и повышение энергетической эффективности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3885">
              <w:rPr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3885">
              <w:rPr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3885">
              <w:rPr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3885">
              <w:rPr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3885">
              <w:rPr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3885">
              <w:rPr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F3885">
              <w:rPr>
                <w:color w:val="000000"/>
              </w:rPr>
              <w:t>2799,50</w:t>
            </w:r>
          </w:p>
        </w:tc>
      </w:tr>
      <w:tr w:rsidR="0072302B" w:rsidRPr="000D4C27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Комплексное развитие коммунальной инфраструктуры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Обращение с твердыми коммунальными отходами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20 00</w:t>
            </w: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Организация работы с твердыми коммунальными отходами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04865">
              <w:rPr>
                <w:color w:val="000000"/>
              </w:rPr>
              <w:t>20 000,00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04865">
              <w:rPr>
                <w:color w:val="000000"/>
              </w:rPr>
              <w:t>20 000,00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04865">
              <w:rPr>
                <w:color w:val="000000"/>
              </w:rPr>
              <w:t>20 000,00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04865">
              <w:rPr>
                <w:color w:val="000000"/>
              </w:rPr>
              <w:t>20 000,00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04865">
              <w:rPr>
                <w:color w:val="000000"/>
              </w:rPr>
              <w:t>20 000,00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04865">
              <w:rPr>
                <w:color w:val="000000"/>
              </w:rPr>
              <w:t>20 000,00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04865">
              <w:rPr>
                <w:color w:val="000000"/>
              </w:rPr>
              <w:t>20 000,00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Обеспечение пожарной безопасности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B6BB1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9866EE" w:rsidRDefault="0072302B" w:rsidP="00B8307B">
            <w:pPr>
              <w:rPr>
                <w:b/>
                <w:color w:val="000000"/>
              </w:rPr>
            </w:pPr>
            <w:r w:rsidRPr="009866EE">
              <w:rPr>
                <w:b/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B5F45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1 143 723,71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 xml:space="preserve">1143 723,71 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B7771">
              <w:t xml:space="preserve">1143 723,71 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B7771">
              <w:t xml:space="preserve">1143 723,71 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B7771">
              <w:t xml:space="preserve">1143 723,71 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D4C2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B7771">
              <w:t xml:space="preserve">1143 723,71 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B7771">
              <w:t xml:space="preserve">1143 723,71 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72381" w:rsidRDefault="0072302B" w:rsidP="00B8307B">
            <w:pPr>
              <w:rPr>
                <w:b/>
                <w:color w:val="000000"/>
              </w:rPr>
            </w:pPr>
            <w:r w:rsidRPr="00772381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72381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219 427,85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72381" w:rsidRDefault="0072302B" w:rsidP="00B8307B">
            <w:pPr>
              <w:jc w:val="right"/>
            </w:pPr>
            <w:r>
              <w:t>219 427,85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04068">
              <w:t>219 427,85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04068">
              <w:t>219 427,85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04068">
              <w:t>219 427,85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04068">
              <w:t>219 427,85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04068">
              <w:t>219 427,85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772381">
              <w:rPr>
                <w:b/>
                <w:color w:val="000000"/>
              </w:rPr>
              <w:t>Основное мероприятие «Организация и содержание мест захоронения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4B2392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5798,00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5798,00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148F4">
              <w:t>5798,00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148F4">
              <w:t>5798,00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148F4">
              <w:t>5798,00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148F4">
              <w:t>5798,00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E148F4">
              <w:t>5798,00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72381" w:rsidRDefault="0072302B" w:rsidP="00B8307B">
            <w:pPr>
              <w:rPr>
                <w:b/>
                <w:color w:val="000000"/>
              </w:rPr>
            </w:pPr>
            <w:r w:rsidRPr="00772381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F7179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F7179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F7179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F7179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F7179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F7179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F7179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72381" w:rsidRDefault="0072302B" w:rsidP="00B8307B">
            <w:pPr>
              <w:rPr>
                <w:b/>
                <w:color w:val="000000"/>
              </w:rPr>
            </w:pPr>
            <w:r w:rsidRPr="00772381">
              <w:rPr>
                <w:b/>
                <w:color w:val="000000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  <w:rPr>
                <w:b/>
                <w:color w:val="000000"/>
              </w:rPr>
            </w:pPr>
            <w:r w:rsidRPr="00BC4343">
              <w:rPr>
                <w:b/>
                <w:color w:val="000000"/>
              </w:rPr>
              <w:t>5 000,00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2B79A2">
              <w:rPr>
                <w:color w:val="000000"/>
              </w:rPr>
              <w:t>5 000,00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2B79A2">
              <w:rPr>
                <w:color w:val="000000"/>
              </w:rPr>
              <w:t>5 000,00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2B79A2">
              <w:rPr>
                <w:color w:val="000000"/>
              </w:rPr>
              <w:t>5 000,00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Массовый спорт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2B79A2">
              <w:rPr>
                <w:color w:val="000000"/>
              </w:rPr>
              <w:t>5 000,00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2B79A2">
              <w:rPr>
                <w:color w:val="000000"/>
              </w:rPr>
              <w:t>5 000,00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5</w:t>
            </w:r>
            <w:r w:rsidRPr="000D4C27">
              <w:rPr>
                <w:color w:val="000000"/>
              </w:rPr>
              <w:t xml:space="preserve"> 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428A3" w:rsidRDefault="0072302B" w:rsidP="00B8307B">
            <w:pPr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772381" w:rsidRDefault="0072302B" w:rsidP="00B8307B">
            <w:pPr>
              <w:jc w:val="right"/>
            </w:pPr>
            <w:r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B5E3D"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B5E3D"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B5E3D"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B5E3D"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B5E3D"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1B5E3D">
              <w:t>440 701,31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772381" w:rsidRDefault="0072302B" w:rsidP="00B8307B">
            <w:pPr>
              <w:rPr>
                <w:b/>
                <w:color w:val="000000"/>
              </w:rPr>
            </w:pPr>
            <w:r w:rsidRPr="00772381">
              <w:rPr>
                <w:b/>
                <w:color w:val="000000"/>
              </w:rPr>
              <w:t>Обеспечение деятельности законодательного органа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  <w:rPr>
                <w:b/>
                <w:color w:val="000000"/>
              </w:rPr>
            </w:pPr>
            <w:r w:rsidRPr="00BC4343">
              <w:rPr>
                <w:b/>
                <w:color w:val="000000"/>
              </w:rPr>
              <w:t>36960,00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0D4C27" w:rsidTr="00B8307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0D4C27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75 3 00 00140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0D4C27" w:rsidTr="00B8307B">
        <w:tblPrEx>
          <w:tblLook w:val="04A0"/>
        </w:tblPrEx>
        <w:trPr>
          <w:trHeight w:val="223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9B34AF" w:rsidRDefault="0072302B" w:rsidP="00B8307B">
            <w:pPr>
              <w:rPr>
                <w:b/>
                <w:color w:val="000000"/>
              </w:rPr>
            </w:pPr>
            <w:r w:rsidRPr="009B34AF">
              <w:rPr>
                <w:b/>
                <w:color w:val="000000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199 909,00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64B95" w:rsidRDefault="0072302B" w:rsidP="00B8307B">
            <w:pPr>
              <w:rPr>
                <w:color w:val="000000"/>
              </w:rPr>
            </w:pPr>
            <w:r w:rsidRPr="00D64B95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77 0 00 20 170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175B7A" w:rsidRDefault="0072302B" w:rsidP="00B8307B">
            <w:pPr>
              <w:jc w:val="right"/>
            </w:pPr>
            <w:r w:rsidRPr="00175B7A">
              <w:rPr>
                <w:color w:val="000000"/>
              </w:rPr>
              <w:t>199 909,00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175B7A" w:rsidRDefault="0072302B" w:rsidP="00B8307B">
            <w:pPr>
              <w:jc w:val="right"/>
            </w:pPr>
            <w:r w:rsidRPr="00175B7A">
              <w:rPr>
                <w:color w:val="000000"/>
              </w:rPr>
              <w:t>199 909,00</w:t>
            </w:r>
          </w:p>
        </w:tc>
      </w:tr>
      <w:tr w:rsidR="0072302B" w:rsidRPr="000D4C27" w:rsidTr="00B8307B">
        <w:tblPrEx>
          <w:tblLook w:val="04A0"/>
        </w:tblPrEx>
        <w:trPr>
          <w:trHeight w:val="333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D64B95"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5A4F58">
              <w:t>122 629,00</w:t>
            </w:r>
          </w:p>
        </w:tc>
      </w:tr>
      <w:tr w:rsidR="0072302B" w:rsidRPr="000D4C27" w:rsidTr="00B8307B">
        <w:tblPrEx>
          <w:tblLook w:val="04A0"/>
        </w:tblPrEx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64B95" w:rsidRDefault="0072302B" w:rsidP="00B8307B">
            <w:pPr>
              <w:rPr>
                <w:color w:val="000000"/>
              </w:rPr>
            </w:pPr>
            <w:r w:rsidRPr="00D64B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22397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5A4F58">
              <w:t>122 629,00</w:t>
            </w:r>
          </w:p>
        </w:tc>
      </w:tr>
      <w:tr w:rsidR="0072302B" w:rsidRPr="000D4C27" w:rsidTr="00B8307B">
        <w:tblPrEx>
          <w:tblLook w:val="04A0"/>
        </w:tblPrEx>
        <w:trPr>
          <w:trHeight w:val="5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64B95" w:rsidRDefault="0072302B" w:rsidP="00B8307B">
            <w:pPr>
              <w:rPr>
                <w:color w:val="000000"/>
              </w:rPr>
            </w:pPr>
            <w:r w:rsidRPr="00D64B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22397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5A4F58">
              <w:t>122 629,00</w:t>
            </w:r>
          </w:p>
        </w:tc>
      </w:tr>
      <w:tr w:rsidR="0072302B" w:rsidRPr="000D4C27" w:rsidTr="00B8307B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64B95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E2961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2771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0D4C27" w:rsidTr="00B8307B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319E3" w:rsidRDefault="0072302B" w:rsidP="00B8307B">
            <w:pPr>
              <w:rPr>
                <w:color w:val="000000"/>
              </w:rPr>
            </w:pPr>
            <w:r w:rsidRPr="00D319E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22397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2771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0D4C27" w:rsidTr="00B8307B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319E3" w:rsidRDefault="0072302B" w:rsidP="00B8307B">
            <w:pPr>
              <w:rPr>
                <w:color w:val="000000"/>
              </w:rPr>
            </w:pPr>
            <w:r w:rsidRPr="00D319E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E22397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 w:rsidRPr="009B34AF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B34AF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2771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77280,00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428A3" w:rsidRDefault="0072302B" w:rsidP="00B8307B">
            <w:pPr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1000</w:t>
            </w:r>
            <w:r w:rsidRPr="0044422E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0</w:t>
            </w:r>
            <w:r w:rsidRPr="008E4E51">
              <w:rPr>
                <w:color w:val="000000"/>
              </w:rPr>
              <w:t>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556DB6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556DB6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556DB6">
              <w:rPr>
                <w:color w:val="000000"/>
              </w:rPr>
              <w:t>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411851" w:rsidRDefault="0072302B" w:rsidP="00B8307B">
            <w:pPr>
              <w:rPr>
                <w:b/>
                <w:bCs/>
              </w:rPr>
            </w:pPr>
            <w:proofErr w:type="spellStart"/>
            <w:r w:rsidRPr="00411851">
              <w:rPr>
                <w:b/>
                <w:bCs/>
              </w:rPr>
              <w:t>Культура</w:t>
            </w:r>
            <w:proofErr w:type="gramStart"/>
            <w:r w:rsidRPr="00411851">
              <w:rPr>
                <w:b/>
                <w:bCs/>
              </w:rPr>
              <w:t>,к</w:t>
            </w:r>
            <w:proofErr w:type="gramEnd"/>
            <w:r w:rsidRPr="00411851">
              <w:rPr>
                <w:b/>
                <w:bCs/>
              </w:rPr>
              <w:t>инематография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72302B" w:rsidRPr="000D4C27" w:rsidTr="00B8307B">
        <w:tblPrEx>
          <w:tblLook w:val="04A0"/>
        </w:tblPrEx>
        <w:trPr>
          <w:trHeight w:val="419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411851" w:rsidRDefault="0072302B" w:rsidP="00B8307B">
            <w:pPr>
              <w:rPr>
                <w:b/>
                <w:bCs/>
              </w:rPr>
            </w:pPr>
            <w:r w:rsidRPr="00411851">
              <w:rPr>
                <w:b/>
                <w:bCs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625DB">
              <w:rPr>
                <w:color w:val="000000"/>
              </w:rPr>
              <w:t>6000,00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411851" w:rsidRDefault="0072302B" w:rsidP="00B8307B">
            <w:r w:rsidRPr="00411851">
              <w:t>расходы за счет средств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625DB">
              <w:rPr>
                <w:color w:val="000000"/>
              </w:rPr>
              <w:t>6000,00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411851" w:rsidRDefault="0072302B" w:rsidP="00B8307B">
            <w:pPr>
              <w:rPr>
                <w:color w:val="000000"/>
              </w:rPr>
            </w:pPr>
            <w:r w:rsidRPr="004118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625DB">
              <w:rPr>
                <w:color w:val="000000"/>
              </w:rPr>
              <w:t>6000,00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411851" w:rsidRDefault="0072302B" w:rsidP="00B8307B">
            <w:pPr>
              <w:rPr>
                <w:color w:val="000000"/>
              </w:rPr>
            </w:pPr>
            <w:r w:rsidRPr="004118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625DB">
              <w:rPr>
                <w:color w:val="000000"/>
              </w:rPr>
              <w:t>6000,00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411851" w:rsidRDefault="0072302B" w:rsidP="00B8307B">
            <w:pPr>
              <w:rPr>
                <w:b/>
              </w:rPr>
            </w:pPr>
            <w:r w:rsidRPr="00411851">
              <w:rPr>
                <w:b/>
              </w:rPr>
              <w:t>Специальные расходы</w:t>
            </w:r>
          </w:p>
          <w:p w:rsidR="0072302B" w:rsidRPr="00411851" w:rsidRDefault="0072302B" w:rsidP="00B8307B">
            <w:pPr>
              <w:rPr>
                <w:b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411851" w:rsidRDefault="0072302B" w:rsidP="00B8307B">
            <w:r w:rsidRPr="00411851">
              <w:t>расходы за счет средств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411851" w:rsidRDefault="0072302B" w:rsidP="00B8307B">
            <w:pPr>
              <w:rPr>
                <w:color w:val="000000"/>
              </w:rPr>
            </w:pPr>
            <w:r w:rsidRPr="0041185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  <w:p w:rsidR="0072302B" w:rsidRDefault="0072302B" w:rsidP="00B8307B">
            <w:pPr>
              <w:jc w:val="right"/>
              <w:rPr>
                <w:color w:val="000000"/>
              </w:rPr>
            </w:pP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411851" w:rsidRDefault="0072302B" w:rsidP="00B8307B">
            <w:pPr>
              <w:rPr>
                <w:color w:val="000000"/>
              </w:rPr>
            </w:pPr>
            <w:r w:rsidRPr="0041185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r w:rsidRPr="008B2BA2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center"/>
            </w:pPr>
            <w:r w:rsidRPr="005549E9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  <w:p w:rsidR="0072302B" w:rsidRDefault="0072302B" w:rsidP="00B8307B">
            <w:pPr>
              <w:jc w:val="center"/>
              <w:rPr>
                <w:color w:val="000000"/>
              </w:rPr>
            </w:pP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50BEE" w:rsidRDefault="0072302B" w:rsidP="00B8307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50BEE" w:rsidRDefault="0072302B" w:rsidP="00B8307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50BEE" w:rsidRDefault="0072302B" w:rsidP="00B8307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50BEE" w:rsidRDefault="0072302B" w:rsidP="00B8307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50BEE" w:rsidRDefault="0072302B" w:rsidP="00B8307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350BEE" w:rsidRDefault="0072302B" w:rsidP="00B8307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16538,00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D428A3" w:rsidRDefault="0072302B" w:rsidP="00B8307B">
            <w:pPr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Не</w:t>
            </w:r>
            <w:r>
              <w:rPr>
                <w:b/>
                <w:color w:val="000000"/>
              </w:rPr>
              <w:t xml:space="preserve"> </w:t>
            </w:r>
            <w:r w:rsidRPr="00D428A3">
              <w:rPr>
                <w:b/>
                <w:color w:val="000000"/>
              </w:rPr>
              <w:t>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52 100,00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0D4C27" w:rsidTr="00B8307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>Расходы на осуществление первичного воинского учета на территориях</w:t>
            </w:r>
            <w:proofErr w:type="gramStart"/>
            <w:r w:rsidRPr="000D4C27">
              <w:rPr>
                <w:color w:val="000000"/>
              </w:rPr>
              <w:t>.</w:t>
            </w:r>
            <w:proofErr w:type="gramEnd"/>
            <w:r w:rsidRPr="000D4C27">
              <w:rPr>
                <w:color w:val="000000"/>
              </w:rPr>
              <w:t xml:space="preserve"> </w:t>
            </w:r>
            <w:proofErr w:type="gramStart"/>
            <w:r w:rsidRPr="000D4C27">
              <w:rPr>
                <w:color w:val="000000"/>
              </w:rPr>
              <w:t>г</w:t>
            </w:r>
            <w:proofErr w:type="gramEnd"/>
            <w:r w:rsidRPr="000D4C27">
              <w:rPr>
                <w:color w:val="000000"/>
              </w:rPr>
              <w:t>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0D4C27" w:rsidTr="00B8307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0D4C27" w:rsidTr="00B8307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28951,00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28 951,00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23 149,00</w:t>
            </w:r>
          </w:p>
        </w:tc>
      </w:tr>
      <w:tr w:rsidR="0072302B" w:rsidRPr="000D4C27" w:rsidTr="00B8307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0D4C27" w:rsidRDefault="0072302B" w:rsidP="00B8307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23 149,00</w:t>
            </w:r>
          </w:p>
        </w:tc>
      </w:tr>
    </w:tbl>
    <w:p w:rsidR="0072302B" w:rsidRPr="006F78C1" w:rsidRDefault="0072302B" w:rsidP="0072302B"/>
    <w:p w:rsidR="0072302B" w:rsidRPr="00310985" w:rsidRDefault="0072302B" w:rsidP="0072302B">
      <w:pPr>
        <w:ind w:left="6663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310985">
        <w:rPr>
          <w:sz w:val="22"/>
          <w:szCs w:val="22"/>
        </w:rPr>
        <w:t>Приложение</w:t>
      </w:r>
      <w:r w:rsidRPr="00310985">
        <w:rPr>
          <w:sz w:val="22"/>
          <w:szCs w:val="22"/>
          <w:lang w:val="en-US"/>
        </w:rPr>
        <w:t> </w:t>
      </w:r>
      <w:r w:rsidRPr="00310985">
        <w:rPr>
          <w:sz w:val="22"/>
          <w:szCs w:val="22"/>
        </w:rPr>
        <w:t>8</w:t>
      </w:r>
    </w:p>
    <w:p w:rsidR="0072302B" w:rsidRPr="00310985" w:rsidRDefault="0072302B" w:rsidP="0072302B">
      <w:pPr>
        <w:ind w:left="5245"/>
        <w:jc w:val="both"/>
        <w:rPr>
          <w:sz w:val="22"/>
          <w:szCs w:val="22"/>
        </w:rPr>
      </w:pPr>
      <w:r w:rsidRPr="00310985">
        <w:rPr>
          <w:sz w:val="22"/>
          <w:szCs w:val="22"/>
        </w:rPr>
        <w:t>к решени</w:t>
      </w:r>
      <w:r>
        <w:rPr>
          <w:sz w:val="22"/>
          <w:szCs w:val="22"/>
        </w:rPr>
        <w:t>ю</w:t>
      </w:r>
      <w:r w:rsidRPr="00310985">
        <w:rPr>
          <w:sz w:val="22"/>
          <w:szCs w:val="22"/>
        </w:rPr>
        <w:t xml:space="preserve"> Совета депутатов Руссковского сельского поселения </w:t>
      </w:r>
      <w:proofErr w:type="spellStart"/>
      <w:r w:rsidRPr="00310985">
        <w:rPr>
          <w:sz w:val="22"/>
          <w:szCs w:val="22"/>
        </w:rPr>
        <w:t>Шумячского</w:t>
      </w:r>
      <w:proofErr w:type="spellEnd"/>
      <w:r w:rsidRPr="00310985">
        <w:rPr>
          <w:sz w:val="22"/>
          <w:szCs w:val="22"/>
        </w:rPr>
        <w:t xml:space="preserve"> района Смоленской области «</w:t>
      </w:r>
      <w:r>
        <w:rPr>
          <w:sz w:val="22"/>
          <w:szCs w:val="22"/>
        </w:rPr>
        <w:t>16 »апреля</w:t>
      </w:r>
      <w:r w:rsidRPr="0031098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310985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9</w:t>
      </w:r>
      <w:r w:rsidRPr="00310985">
        <w:rPr>
          <w:sz w:val="22"/>
          <w:szCs w:val="22"/>
        </w:rPr>
        <w:t xml:space="preserve"> «Об исполнении бюджета Руссковского сельского поселения </w:t>
      </w:r>
      <w:proofErr w:type="spellStart"/>
      <w:r w:rsidRPr="00310985">
        <w:rPr>
          <w:sz w:val="22"/>
          <w:szCs w:val="22"/>
        </w:rPr>
        <w:t>Шумячского</w:t>
      </w:r>
      <w:proofErr w:type="spellEnd"/>
      <w:r w:rsidRPr="00310985">
        <w:rPr>
          <w:sz w:val="22"/>
          <w:szCs w:val="22"/>
        </w:rPr>
        <w:t xml:space="preserve">   района Смоленской области за  201</w:t>
      </w:r>
      <w:r>
        <w:rPr>
          <w:sz w:val="22"/>
          <w:szCs w:val="22"/>
        </w:rPr>
        <w:t>7</w:t>
      </w:r>
      <w:r w:rsidRPr="00310985">
        <w:rPr>
          <w:sz w:val="22"/>
          <w:szCs w:val="22"/>
        </w:rPr>
        <w:t xml:space="preserve"> год»</w:t>
      </w:r>
    </w:p>
    <w:p w:rsidR="0072302B" w:rsidRPr="00310985" w:rsidRDefault="0072302B" w:rsidP="0072302B">
      <w:pPr>
        <w:jc w:val="right"/>
        <w:rPr>
          <w:sz w:val="22"/>
          <w:szCs w:val="22"/>
        </w:rPr>
      </w:pPr>
    </w:p>
    <w:p w:rsidR="0072302B" w:rsidRPr="00310985" w:rsidRDefault="0072302B" w:rsidP="0072302B">
      <w:pPr>
        <w:jc w:val="right"/>
        <w:rPr>
          <w:sz w:val="22"/>
          <w:szCs w:val="22"/>
        </w:rPr>
      </w:pPr>
    </w:p>
    <w:p w:rsidR="0072302B" w:rsidRPr="00310985" w:rsidRDefault="0072302B" w:rsidP="0072302B">
      <w:pPr>
        <w:jc w:val="center"/>
        <w:rPr>
          <w:b/>
          <w:sz w:val="22"/>
          <w:szCs w:val="22"/>
        </w:rPr>
      </w:pPr>
      <w:r w:rsidRPr="00310985">
        <w:rPr>
          <w:b/>
          <w:sz w:val="22"/>
          <w:szCs w:val="22"/>
        </w:rPr>
        <w:t xml:space="preserve">Источники финансирования дефицита бюджета Руссковского сельского поселения </w:t>
      </w:r>
      <w:proofErr w:type="spellStart"/>
      <w:r w:rsidRPr="00310985">
        <w:rPr>
          <w:b/>
          <w:sz w:val="22"/>
          <w:szCs w:val="22"/>
        </w:rPr>
        <w:t>Шумячского</w:t>
      </w:r>
      <w:proofErr w:type="spellEnd"/>
      <w:r w:rsidRPr="00310985">
        <w:rPr>
          <w:b/>
          <w:sz w:val="22"/>
          <w:szCs w:val="22"/>
        </w:rPr>
        <w:t xml:space="preserve"> района Смоленской области за 201</w:t>
      </w:r>
      <w:r>
        <w:rPr>
          <w:b/>
          <w:sz w:val="22"/>
          <w:szCs w:val="22"/>
        </w:rPr>
        <w:t>7</w:t>
      </w:r>
      <w:r w:rsidRPr="00310985">
        <w:rPr>
          <w:b/>
          <w:sz w:val="22"/>
          <w:szCs w:val="22"/>
        </w:rPr>
        <w:t xml:space="preserve"> год  по кодам </w:t>
      </w:r>
      <w:proofErr w:type="gramStart"/>
      <w:r w:rsidRPr="00310985">
        <w:rPr>
          <w:b/>
          <w:sz w:val="22"/>
          <w:szCs w:val="22"/>
        </w:rPr>
        <w:t xml:space="preserve">классификации источников </w:t>
      </w:r>
      <w:r>
        <w:rPr>
          <w:b/>
          <w:sz w:val="22"/>
          <w:szCs w:val="22"/>
        </w:rPr>
        <w:t xml:space="preserve"> </w:t>
      </w:r>
      <w:r w:rsidRPr="00310985">
        <w:rPr>
          <w:b/>
          <w:sz w:val="22"/>
          <w:szCs w:val="22"/>
        </w:rPr>
        <w:t>финансирования дефицитов бюджетов</w:t>
      </w:r>
      <w:proofErr w:type="gramEnd"/>
      <w:r w:rsidRPr="00310985">
        <w:rPr>
          <w:b/>
          <w:sz w:val="22"/>
          <w:szCs w:val="22"/>
        </w:rPr>
        <w:t xml:space="preserve"> </w:t>
      </w:r>
    </w:p>
    <w:p w:rsidR="0072302B" w:rsidRPr="00310985" w:rsidRDefault="0072302B" w:rsidP="0072302B">
      <w:pPr>
        <w:jc w:val="right"/>
        <w:rPr>
          <w:sz w:val="22"/>
          <w:szCs w:val="22"/>
        </w:rPr>
      </w:pPr>
      <w:r w:rsidRPr="00310985">
        <w:rPr>
          <w:sz w:val="22"/>
          <w:szCs w:val="22"/>
        </w:rPr>
        <w:t>(рублей)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72302B" w:rsidRPr="00310985" w:rsidTr="00B8307B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302B" w:rsidRPr="00310985" w:rsidRDefault="0072302B" w:rsidP="00B830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0985">
              <w:rPr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310985">
              <w:rPr>
                <w:b/>
                <w:bCs/>
                <w:sz w:val="22"/>
                <w:szCs w:val="22"/>
              </w:rPr>
              <w:t>администратора источника финансирования дефицита бюджета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0985">
              <w:rPr>
                <w:b/>
                <w:bCs/>
                <w:sz w:val="22"/>
                <w:szCs w:val="22"/>
              </w:rPr>
              <w:t xml:space="preserve">Руссковского сельского поселения </w:t>
            </w:r>
            <w:proofErr w:type="spellStart"/>
            <w:r w:rsidRPr="00310985">
              <w:rPr>
                <w:b/>
                <w:bCs/>
                <w:sz w:val="22"/>
                <w:szCs w:val="22"/>
              </w:rPr>
              <w:t>Шумячского</w:t>
            </w:r>
            <w:proofErr w:type="spellEnd"/>
            <w:r w:rsidRPr="00310985">
              <w:rPr>
                <w:b/>
                <w:bCs/>
                <w:sz w:val="22"/>
                <w:szCs w:val="22"/>
              </w:rPr>
              <w:t xml:space="preserve"> района Смоленской области, показателя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2302B" w:rsidRPr="00310985" w:rsidRDefault="0072302B" w:rsidP="00B830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2302B" w:rsidRPr="00310985" w:rsidRDefault="0072302B" w:rsidP="00B830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2302B" w:rsidRPr="00310985" w:rsidRDefault="0072302B" w:rsidP="00B830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2302B" w:rsidRPr="00310985" w:rsidRDefault="0072302B" w:rsidP="00B830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2302B" w:rsidRPr="00310985" w:rsidRDefault="0072302B" w:rsidP="00B830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72302B" w:rsidRPr="00310985" w:rsidRDefault="0072302B" w:rsidP="00B8307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098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02B" w:rsidRPr="00310985" w:rsidRDefault="0072302B" w:rsidP="00B8307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 w:rsidRPr="00310985">
              <w:rPr>
                <w:b/>
                <w:bCs/>
                <w:sz w:val="22"/>
                <w:szCs w:val="22"/>
              </w:rPr>
              <w:t xml:space="preserve"> </w:t>
            </w:r>
          </w:p>
          <w:p w:rsidR="0072302B" w:rsidRPr="00310985" w:rsidRDefault="0072302B" w:rsidP="00B8307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2"/>
                <w:szCs w:val="22"/>
              </w:rPr>
            </w:pPr>
            <w:r w:rsidRPr="00310985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</w:tbl>
    <w:p w:rsidR="0072302B" w:rsidRPr="00310985" w:rsidRDefault="0072302B" w:rsidP="0072302B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72302B" w:rsidRPr="00310985" w:rsidTr="00B8307B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02B" w:rsidRPr="00310985" w:rsidRDefault="0072302B" w:rsidP="00B8307B">
            <w:pPr>
              <w:snapToGrid w:val="0"/>
              <w:jc w:val="center"/>
              <w:rPr>
                <w:sz w:val="22"/>
                <w:szCs w:val="22"/>
              </w:rPr>
            </w:pPr>
            <w:r w:rsidRPr="00310985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2B" w:rsidRPr="00310985" w:rsidRDefault="0072302B" w:rsidP="00B8307B">
            <w:pPr>
              <w:snapToGrid w:val="0"/>
              <w:jc w:val="center"/>
              <w:rPr>
                <w:sz w:val="22"/>
                <w:szCs w:val="22"/>
              </w:rPr>
            </w:pPr>
            <w:r w:rsidRPr="00310985">
              <w:rPr>
                <w:sz w:val="22"/>
                <w:szCs w:val="22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02B" w:rsidRPr="00310985" w:rsidRDefault="0072302B" w:rsidP="00B8307B">
            <w:pPr>
              <w:snapToGrid w:val="0"/>
              <w:jc w:val="center"/>
              <w:rPr>
                <w:sz w:val="22"/>
                <w:szCs w:val="22"/>
              </w:rPr>
            </w:pPr>
            <w:r w:rsidRPr="00310985">
              <w:rPr>
                <w:sz w:val="22"/>
                <w:szCs w:val="22"/>
              </w:rPr>
              <w:t>3</w:t>
            </w:r>
          </w:p>
        </w:tc>
      </w:tr>
      <w:tr w:rsidR="0072302B" w:rsidRPr="00310985" w:rsidTr="00B830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02B" w:rsidRPr="00310985" w:rsidRDefault="0072302B" w:rsidP="00B8307B">
            <w:pPr>
              <w:tabs>
                <w:tab w:val="left" w:pos="552"/>
              </w:tabs>
              <w:snapToGrid w:val="0"/>
              <w:jc w:val="center"/>
              <w:rPr>
                <w:sz w:val="22"/>
                <w:szCs w:val="22"/>
              </w:rPr>
            </w:pPr>
            <w:r w:rsidRPr="00310985">
              <w:rPr>
                <w:bCs/>
                <w:sz w:val="22"/>
                <w:szCs w:val="22"/>
              </w:rPr>
              <w:t xml:space="preserve">Администрация Руссковского сельского поселения </w:t>
            </w:r>
            <w:proofErr w:type="spellStart"/>
            <w:r w:rsidRPr="00310985">
              <w:rPr>
                <w:bCs/>
                <w:sz w:val="22"/>
                <w:szCs w:val="22"/>
              </w:rPr>
              <w:t>Шумячского</w:t>
            </w:r>
            <w:proofErr w:type="spellEnd"/>
            <w:r w:rsidRPr="00310985">
              <w:rPr>
                <w:bCs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2B" w:rsidRPr="00310985" w:rsidRDefault="0072302B" w:rsidP="00B8307B">
            <w:pPr>
              <w:tabs>
                <w:tab w:val="left" w:pos="552"/>
              </w:tabs>
              <w:snapToGrid w:val="0"/>
              <w:jc w:val="both"/>
              <w:rPr>
                <w:sz w:val="22"/>
                <w:szCs w:val="22"/>
              </w:rPr>
            </w:pPr>
            <w:r w:rsidRPr="00310985">
              <w:rPr>
                <w:sz w:val="22"/>
                <w:szCs w:val="22"/>
              </w:rPr>
              <w:t>955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02B" w:rsidRPr="00310985" w:rsidRDefault="0072302B" w:rsidP="00B8307B">
            <w:pPr>
              <w:snapToGrid w:val="0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206711,60</w:t>
            </w:r>
          </w:p>
        </w:tc>
      </w:tr>
      <w:tr w:rsidR="0072302B" w:rsidRPr="00310985" w:rsidTr="00B830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02B" w:rsidRPr="00310985" w:rsidRDefault="0072302B" w:rsidP="00B8307B">
            <w:pPr>
              <w:tabs>
                <w:tab w:val="left" w:pos="552"/>
              </w:tabs>
              <w:snapToGrid w:val="0"/>
              <w:jc w:val="center"/>
              <w:rPr>
                <w:sz w:val="22"/>
                <w:szCs w:val="22"/>
              </w:rPr>
            </w:pPr>
            <w:r w:rsidRPr="0031098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2B" w:rsidRPr="00310985" w:rsidRDefault="0072302B" w:rsidP="00B8307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10985">
              <w:rPr>
                <w:sz w:val="22"/>
                <w:szCs w:val="22"/>
              </w:rPr>
              <w:t>955 01 05 02 01 10 0000 510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02B" w:rsidRPr="00310985" w:rsidRDefault="0072302B" w:rsidP="00B8307B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-3274722,58</w:t>
            </w:r>
          </w:p>
        </w:tc>
      </w:tr>
      <w:tr w:rsidR="0072302B" w:rsidRPr="00310985" w:rsidTr="00B8307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02B" w:rsidRPr="00310985" w:rsidRDefault="0072302B" w:rsidP="00B8307B">
            <w:pPr>
              <w:snapToGrid w:val="0"/>
              <w:jc w:val="center"/>
              <w:rPr>
                <w:sz w:val="22"/>
                <w:szCs w:val="22"/>
              </w:rPr>
            </w:pPr>
            <w:r w:rsidRPr="00310985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2B" w:rsidRPr="00310985" w:rsidRDefault="0072302B" w:rsidP="00B8307B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10985">
              <w:rPr>
                <w:bCs/>
                <w:sz w:val="22"/>
                <w:szCs w:val="22"/>
              </w:rPr>
              <w:t>955 01 05 02 01 10 0000 610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302B" w:rsidRPr="00310985" w:rsidRDefault="0072302B" w:rsidP="00B8307B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3481494,18</w:t>
            </w:r>
          </w:p>
        </w:tc>
      </w:tr>
    </w:tbl>
    <w:p w:rsidR="0072302B" w:rsidRPr="00310985" w:rsidRDefault="0072302B" w:rsidP="0072302B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72302B" w:rsidRPr="00B357E0" w:rsidTr="00B8307B">
        <w:tc>
          <w:tcPr>
            <w:tcW w:w="5494" w:type="dxa"/>
          </w:tcPr>
          <w:p w:rsidR="0072302B" w:rsidRPr="003C608B" w:rsidRDefault="0072302B" w:rsidP="00B8307B">
            <w:pPr>
              <w:ind w:firstLine="5524"/>
              <w:jc w:val="both"/>
            </w:pPr>
            <w:proofErr w:type="spellStart"/>
            <w:r>
              <w:t>ППриложение</w:t>
            </w:r>
            <w:proofErr w:type="spellEnd"/>
            <w:r>
              <w:rPr>
                <w:lang w:val="en-US"/>
              </w:rPr>
              <w:t> </w:t>
            </w:r>
            <w:r>
              <w:t>9</w:t>
            </w:r>
          </w:p>
          <w:p w:rsidR="0072302B" w:rsidRDefault="0072302B" w:rsidP="00B8307B">
            <w:pPr>
              <w:jc w:val="both"/>
            </w:pPr>
            <w:r>
              <w:t xml:space="preserve">к решению Совета депутатов Руссковского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 Смоленской  области от«16» апреля 2018г.  № 9</w:t>
            </w:r>
          </w:p>
          <w:p w:rsidR="0072302B" w:rsidRPr="00B357E0" w:rsidRDefault="0072302B" w:rsidP="00B8307B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t xml:space="preserve">«Об утверждении отчета об исполнении    бюджета    Руссковского  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 района    Смоленской области за  2017 год»</w:t>
            </w:r>
          </w:p>
        </w:tc>
      </w:tr>
    </w:tbl>
    <w:p w:rsidR="0072302B" w:rsidRDefault="0072302B" w:rsidP="0072302B">
      <w:pPr>
        <w:jc w:val="center"/>
        <w:rPr>
          <w:b/>
          <w:sz w:val="28"/>
          <w:szCs w:val="28"/>
          <w:u w:val="single"/>
        </w:rPr>
      </w:pPr>
    </w:p>
    <w:p w:rsidR="0072302B" w:rsidRDefault="0072302B" w:rsidP="0072302B">
      <w:pPr>
        <w:jc w:val="center"/>
        <w:rPr>
          <w:b/>
          <w:sz w:val="28"/>
          <w:szCs w:val="28"/>
          <w:u w:val="single"/>
        </w:rPr>
      </w:pPr>
    </w:p>
    <w:p w:rsidR="0072302B" w:rsidRPr="00F67541" w:rsidRDefault="0072302B" w:rsidP="0072302B">
      <w:pPr>
        <w:jc w:val="center"/>
        <w:rPr>
          <w:b/>
          <w:u w:val="single"/>
        </w:rPr>
      </w:pPr>
      <w:r w:rsidRPr="00F67541">
        <w:rPr>
          <w:b/>
          <w:u w:val="single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72302B" w:rsidRPr="00F67541" w:rsidRDefault="0072302B" w:rsidP="0072302B">
      <w:pPr>
        <w:jc w:val="center"/>
        <w:rPr>
          <w:b/>
          <w:u w:val="single"/>
        </w:rPr>
      </w:pPr>
      <w:r w:rsidRPr="00F67541">
        <w:rPr>
          <w:b/>
          <w:u w:val="single"/>
        </w:rPr>
        <w:t>за  201</w:t>
      </w:r>
      <w:r>
        <w:rPr>
          <w:b/>
          <w:u w:val="single"/>
        </w:rPr>
        <w:t>7</w:t>
      </w:r>
      <w:r w:rsidRPr="00F67541">
        <w:rPr>
          <w:b/>
          <w:u w:val="single"/>
        </w:rPr>
        <w:t xml:space="preserve"> год</w:t>
      </w:r>
    </w:p>
    <w:p w:rsidR="0072302B" w:rsidRPr="00F67541" w:rsidRDefault="0072302B" w:rsidP="007230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302B" w:rsidRPr="00F67541" w:rsidTr="00B8307B">
        <w:tc>
          <w:tcPr>
            <w:tcW w:w="9571" w:type="dxa"/>
            <w:gridSpan w:val="3"/>
          </w:tcPr>
          <w:p w:rsidR="0072302B" w:rsidRPr="00F67541" w:rsidRDefault="0072302B" w:rsidP="00B8307B">
            <w:pPr>
              <w:jc w:val="center"/>
              <w:rPr>
                <w:b/>
              </w:rPr>
            </w:pPr>
            <w:r w:rsidRPr="00F67541">
              <w:rPr>
                <w:b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72302B" w:rsidRPr="00F67541" w:rsidRDefault="0072302B" w:rsidP="00B8307B">
            <w:pPr>
              <w:jc w:val="center"/>
            </w:pPr>
          </w:p>
        </w:tc>
      </w:tr>
      <w:tr w:rsidR="0072302B" w:rsidRPr="00F67541" w:rsidTr="00B8307B">
        <w:tc>
          <w:tcPr>
            <w:tcW w:w="3190" w:type="dxa"/>
          </w:tcPr>
          <w:p w:rsidR="0072302B" w:rsidRPr="00F67541" w:rsidRDefault="0072302B" w:rsidP="00B8307B">
            <w:pPr>
              <w:jc w:val="center"/>
            </w:pPr>
            <w:r w:rsidRPr="00F67541"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72302B" w:rsidRPr="00F67541" w:rsidRDefault="0072302B" w:rsidP="00B8307B">
            <w:pPr>
              <w:jc w:val="center"/>
            </w:pPr>
            <w:r w:rsidRPr="00F67541"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72302B" w:rsidRPr="00F67541" w:rsidRDefault="0072302B" w:rsidP="00B8307B">
            <w:pPr>
              <w:jc w:val="center"/>
            </w:pPr>
            <w:r w:rsidRPr="00F67541">
              <w:t>Фактические затраты на денежное содержание муниципальных служащих,  руб.</w:t>
            </w:r>
          </w:p>
        </w:tc>
      </w:tr>
      <w:tr w:rsidR="0072302B" w:rsidRPr="00F67541" w:rsidTr="00B8307B">
        <w:tc>
          <w:tcPr>
            <w:tcW w:w="3190" w:type="dxa"/>
          </w:tcPr>
          <w:p w:rsidR="0072302B" w:rsidRPr="00F67541" w:rsidRDefault="0072302B" w:rsidP="00B8307B">
            <w:pPr>
              <w:jc w:val="center"/>
            </w:pPr>
            <w:r w:rsidRPr="00F67541">
              <w:t xml:space="preserve">Администрация  Руссковского сельского поселения </w:t>
            </w:r>
            <w:proofErr w:type="spellStart"/>
            <w:r w:rsidRPr="00F67541">
              <w:t>Шумячского</w:t>
            </w:r>
            <w:proofErr w:type="spellEnd"/>
            <w:r w:rsidRPr="00F67541">
              <w:t xml:space="preserve"> района Смоленской области</w:t>
            </w:r>
          </w:p>
        </w:tc>
        <w:tc>
          <w:tcPr>
            <w:tcW w:w="3190" w:type="dxa"/>
          </w:tcPr>
          <w:p w:rsidR="0072302B" w:rsidRPr="00F67541" w:rsidRDefault="0072302B" w:rsidP="00B8307B">
            <w:pPr>
              <w:jc w:val="center"/>
            </w:pPr>
            <w:r w:rsidRPr="00F67541">
              <w:t>1</w:t>
            </w:r>
          </w:p>
        </w:tc>
        <w:tc>
          <w:tcPr>
            <w:tcW w:w="3191" w:type="dxa"/>
          </w:tcPr>
          <w:p w:rsidR="0072302B" w:rsidRPr="00F67541" w:rsidRDefault="0072302B" w:rsidP="00B8307B">
            <w:pPr>
              <w:jc w:val="center"/>
            </w:pPr>
            <w:r>
              <w:t>339 438,00</w:t>
            </w:r>
          </w:p>
        </w:tc>
      </w:tr>
      <w:tr w:rsidR="0072302B" w:rsidRPr="00F67541" w:rsidTr="00B8307B">
        <w:tc>
          <w:tcPr>
            <w:tcW w:w="3190" w:type="dxa"/>
            <w:tcBorders>
              <w:bottom w:val="single" w:sz="4" w:space="0" w:color="auto"/>
            </w:tcBorders>
          </w:tcPr>
          <w:p w:rsidR="0072302B" w:rsidRPr="00F67541" w:rsidRDefault="0072302B" w:rsidP="00B8307B">
            <w:pPr>
              <w:jc w:val="center"/>
            </w:pPr>
            <w:r w:rsidRPr="00F67541">
              <w:t xml:space="preserve">Итого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2302B" w:rsidRPr="00F67541" w:rsidRDefault="0072302B" w:rsidP="00B8307B">
            <w:pPr>
              <w:jc w:val="center"/>
            </w:pPr>
            <w:proofErr w:type="spellStart"/>
            <w:r w:rsidRPr="00F67541">
              <w:t>х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2302B" w:rsidRPr="00F67541" w:rsidRDefault="0072302B" w:rsidP="00B8307B">
            <w:pPr>
              <w:jc w:val="center"/>
            </w:pPr>
            <w:r>
              <w:t>339 438,00</w:t>
            </w:r>
          </w:p>
        </w:tc>
      </w:tr>
    </w:tbl>
    <w:p w:rsidR="0072302B" w:rsidRDefault="0072302B" w:rsidP="0072302B"/>
    <w:tbl>
      <w:tblPr>
        <w:tblW w:w="0" w:type="auto"/>
        <w:tblLook w:val="04A0"/>
      </w:tblPr>
      <w:tblGrid>
        <w:gridCol w:w="4712"/>
        <w:gridCol w:w="4859"/>
      </w:tblGrid>
      <w:tr w:rsidR="0072302B" w:rsidTr="00B8307B">
        <w:tc>
          <w:tcPr>
            <w:tcW w:w="5210" w:type="dxa"/>
          </w:tcPr>
          <w:p w:rsidR="0072302B" w:rsidRPr="00C20B0C" w:rsidRDefault="0072302B" w:rsidP="00B8307B">
            <w:pPr>
              <w:pStyle w:val="a8"/>
              <w:rPr>
                <w:b/>
              </w:rPr>
            </w:pPr>
          </w:p>
        </w:tc>
        <w:tc>
          <w:tcPr>
            <w:tcW w:w="5211" w:type="dxa"/>
          </w:tcPr>
          <w:p w:rsidR="0072302B" w:rsidRPr="00B02073" w:rsidRDefault="0072302B" w:rsidP="00B8307B">
            <w:pPr>
              <w:ind w:firstLine="5524"/>
              <w:jc w:val="both"/>
            </w:pPr>
            <w:proofErr w:type="spellStart"/>
            <w:r>
              <w:t>ППриложение</w:t>
            </w:r>
            <w:proofErr w:type="spellEnd"/>
            <w:r>
              <w:rPr>
                <w:lang w:val="en-US"/>
              </w:rPr>
              <w:t> </w:t>
            </w:r>
            <w:r>
              <w:t>10</w:t>
            </w:r>
          </w:p>
          <w:p w:rsidR="0072302B" w:rsidRPr="00F579C5" w:rsidRDefault="0072302B" w:rsidP="00B8307B">
            <w:pPr>
              <w:pStyle w:val="a8"/>
              <w:jc w:val="both"/>
              <w:rPr>
                <w:b/>
                <w:sz w:val="20"/>
                <w:szCs w:val="20"/>
              </w:rPr>
            </w:pPr>
            <w:r w:rsidRPr="00F579C5">
              <w:rPr>
                <w:sz w:val="20"/>
                <w:szCs w:val="20"/>
              </w:rPr>
              <w:t xml:space="preserve">к решению Совета депутатов Руссковского сельского поселения  </w:t>
            </w:r>
            <w:proofErr w:type="spellStart"/>
            <w:r w:rsidRPr="00F579C5">
              <w:rPr>
                <w:sz w:val="20"/>
                <w:szCs w:val="20"/>
              </w:rPr>
              <w:t>Шумячского</w:t>
            </w:r>
            <w:proofErr w:type="spellEnd"/>
            <w:r w:rsidRPr="00F579C5">
              <w:rPr>
                <w:sz w:val="20"/>
                <w:szCs w:val="20"/>
              </w:rPr>
              <w:t xml:space="preserve"> района   Смоленской  области от«16» апреля 2018г.  № 9 «Об утверждении отчета об исполнении    бюджета    Руссковского   сельского поселения </w:t>
            </w:r>
            <w:proofErr w:type="spellStart"/>
            <w:r w:rsidRPr="00F579C5">
              <w:rPr>
                <w:sz w:val="20"/>
                <w:szCs w:val="20"/>
              </w:rPr>
              <w:t>Шумячского</w:t>
            </w:r>
            <w:proofErr w:type="spellEnd"/>
            <w:r w:rsidRPr="00F579C5">
              <w:rPr>
                <w:sz w:val="20"/>
                <w:szCs w:val="20"/>
              </w:rPr>
              <w:t xml:space="preserve">  района    Смоленской области за  2017 год»</w:t>
            </w:r>
          </w:p>
        </w:tc>
      </w:tr>
    </w:tbl>
    <w:p w:rsidR="0072302B" w:rsidRPr="006F78C1" w:rsidRDefault="0072302B" w:rsidP="0072302B">
      <w:pPr>
        <w:pStyle w:val="a8"/>
        <w:rPr>
          <w:b/>
        </w:rPr>
      </w:pPr>
    </w:p>
    <w:p w:rsidR="0072302B" w:rsidRPr="00887DAB" w:rsidRDefault="0072302B" w:rsidP="0072302B">
      <w:pPr>
        <w:pStyle w:val="a8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</w:t>
      </w:r>
      <w:proofErr w:type="spellStart"/>
      <w:r w:rsidRPr="00887DAB">
        <w:rPr>
          <w:b/>
        </w:rPr>
        <w:t>непрограммным</w:t>
      </w:r>
      <w:proofErr w:type="spellEnd"/>
      <w:r w:rsidRPr="00887DAB">
        <w:rPr>
          <w:b/>
        </w:rPr>
        <w:t xml:space="preserve"> направлениям деятельности), группам (группам и подгруппам) видов расходов к</w:t>
      </w:r>
      <w:r>
        <w:rPr>
          <w:b/>
        </w:rPr>
        <w:t>лассификации расходов бюджетов з</w:t>
      </w:r>
      <w:r w:rsidRPr="00887DAB">
        <w:rPr>
          <w:b/>
        </w:rPr>
        <w:t>а</w:t>
      </w:r>
      <w:r>
        <w:rPr>
          <w:b/>
        </w:rPr>
        <w:t xml:space="preserve"> </w:t>
      </w:r>
      <w:r w:rsidRPr="00887DAB">
        <w:rPr>
          <w:b/>
        </w:rPr>
        <w:t>201</w:t>
      </w:r>
      <w:r>
        <w:rPr>
          <w:b/>
        </w:rPr>
        <w:t>7</w:t>
      </w:r>
      <w:r w:rsidRPr="00887DAB">
        <w:rPr>
          <w:b/>
        </w:rPr>
        <w:t xml:space="preserve"> год</w:t>
      </w:r>
    </w:p>
    <w:p w:rsidR="0072302B" w:rsidRPr="006F78C1" w:rsidRDefault="0072302B" w:rsidP="0072302B">
      <w:pPr>
        <w:pStyle w:val="a3"/>
        <w:jc w:val="right"/>
      </w:pPr>
      <w:r w:rsidRPr="006F78C1"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72302B" w:rsidRPr="006F78C1" w:rsidTr="00B8307B">
        <w:trPr>
          <w:cantSplit/>
          <w:trHeight w:val="2084"/>
        </w:trPr>
        <w:tc>
          <w:tcPr>
            <w:tcW w:w="5400" w:type="dxa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72302B" w:rsidRPr="006F78C1" w:rsidRDefault="0072302B" w:rsidP="00B8307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72302B" w:rsidRPr="006F78C1" w:rsidRDefault="0072302B" w:rsidP="0072302B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72302B" w:rsidRPr="006F78C1" w:rsidTr="00B8307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02B" w:rsidRPr="006F78C1" w:rsidRDefault="0072302B" w:rsidP="00B8307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02B" w:rsidRPr="008C3C22" w:rsidRDefault="0072302B" w:rsidP="00B8307B">
            <w:pPr>
              <w:jc w:val="center"/>
            </w:pPr>
            <w:r>
              <w:t>4</w:t>
            </w:r>
          </w:p>
        </w:tc>
      </w:tr>
      <w:tr w:rsidR="0072302B" w:rsidRPr="00C20B0C" w:rsidTr="00B8307B">
        <w:tblPrEx>
          <w:tblLook w:val="04A0"/>
        </w:tblPrEx>
        <w:trPr>
          <w:trHeight w:val="1020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C10A99">
              <w:rPr>
                <w:b/>
                <w:color w:val="000000"/>
                <w:sz w:val="22"/>
                <w:szCs w:val="22"/>
              </w:rPr>
              <w:t>Шумячского</w:t>
            </w:r>
            <w:proofErr w:type="spellEnd"/>
            <w:r w:rsidRPr="00C10A99">
              <w:rPr>
                <w:b/>
                <w:color w:val="000000"/>
                <w:sz w:val="22"/>
                <w:szCs w:val="22"/>
              </w:rPr>
              <w:t xml:space="preserve"> района Смоленской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5069B9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2725285,87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lastRenderedPageBreak/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1335536,81</w:t>
            </w:r>
          </w:p>
        </w:tc>
      </w:tr>
      <w:tr w:rsidR="0072302B" w:rsidRPr="00C20B0C" w:rsidTr="00B8307B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1275349,01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1275349,01</w:t>
            </w:r>
          </w:p>
        </w:tc>
      </w:tr>
      <w:tr w:rsidR="0072302B" w:rsidRPr="00C20B0C" w:rsidTr="00B8307B">
        <w:tblPrEx>
          <w:tblLook w:val="04A0"/>
        </w:tblPrEx>
        <w:trPr>
          <w:trHeight w:val="127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20B0C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1012727,39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1012727,39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242980,54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20B0C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242980,54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12641,08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0D4C27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12641,08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E44454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60187,80</w:t>
            </w:r>
          </w:p>
        </w:tc>
      </w:tr>
      <w:tr w:rsidR="0072302B" w:rsidRPr="00C20B0C" w:rsidTr="00B8307B">
        <w:tblPrEx>
          <w:tblLook w:val="04A0"/>
        </w:tblPrEx>
        <w:trPr>
          <w:trHeight w:val="39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60187,80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60187,80</w:t>
            </w:r>
          </w:p>
        </w:tc>
      </w:tr>
      <w:tr w:rsidR="0072302B" w:rsidRPr="00C20B0C" w:rsidTr="00B8307B">
        <w:tblPrEx>
          <w:tblLook w:val="04A0"/>
        </w:tblPrEx>
        <w:trPr>
          <w:trHeight w:val="2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60187,80</w:t>
            </w:r>
          </w:p>
        </w:tc>
      </w:tr>
      <w:tr w:rsidR="0072302B" w:rsidRPr="00C20B0C" w:rsidTr="00B8307B">
        <w:tblPrEx>
          <w:tblLook w:val="04A0"/>
        </w:tblPrEx>
        <w:trPr>
          <w:trHeight w:val="102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2015-2017 годы на территории Руссковского сельского поселения </w:t>
            </w:r>
            <w:proofErr w:type="spellStart"/>
            <w:r w:rsidRPr="00C10A99">
              <w:rPr>
                <w:b/>
                <w:color w:val="000000"/>
                <w:sz w:val="22"/>
                <w:szCs w:val="22"/>
              </w:rPr>
              <w:t>Шумячского</w:t>
            </w:r>
            <w:proofErr w:type="spellEnd"/>
            <w:r w:rsidRPr="00C10A99">
              <w:rPr>
                <w:b/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20B0C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2799,50</w:t>
            </w:r>
          </w:p>
        </w:tc>
      </w:tr>
      <w:tr w:rsidR="0072302B" w:rsidRPr="00C20B0C" w:rsidTr="00B8307B">
        <w:tblPrEx>
          <w:tblLook w:val="04A0"/>
        </w:tblPrEx>
        <w:trPr>
          <w:trHeight w:val="76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D7E22">
              <w:rPr>
                <w:color w:val="000000"/>
              </w:rPr>
              <w:t>2799,50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D7E22">
              <w:rPr>
                <w:color w:val="000000"/>
              </w:rPr>
              <w:t>2799,50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D7E22">
              <w:rPr>
                <w:color w:val="000000"/>
              </w:rPr>
              <w:t>2799,50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8D7E22">
              <w:rPr>
                <w:color w:val="000000"/>
              </w:rPr>
              <w:t>2799,50</w:t>
            </w:r>
          </w:p>
        </w:tc>
      </w:tr>
      <w:tr w:rsidR="0072302B" w:rsidRPr="00C20B0C" w:rsidTr="00B8307B">
        <w:tblPrEx>
          <w:tblLook w:val="04A0"/>
        </w:tblPrEx>
        <w:trPr>
          <w:trHeight w:val="76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76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D2C52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ED2C52">
              <w:rPr>
                <w:b/>
                <w:color w:val="000000"/>
                <w:sz w:val="22"/>
                <w:szCs w:val="22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ED2C52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ED2C52">
              <w:rPr>
                <w:b/>
                <w:color w:val="000000"/>
                <w:sz w:val="22"/>
                <w:szCs w:val="22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20 00</w:t>
            </w: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949CE">
              <w:rPr>
                <w:color w:val="000000"/>
              </w:rPr>
              <w:t>20 000,00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949CE">
              <w:rPr>
                <w:color w:val="000000"/>
              </w:rPr>
              <w:t>20 000,00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949CE">
              <w:rPr>
                <w:color w:val="000000"/>
              </w:rPr>
              <w:t>20 000,00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D949CE">
              <w:rPr>
                <w:color w:val="000000"/>
              </w:rPr>
              <w:t>20 000,00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1143723,71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623AA">
              <w:t>1143723,71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623AA">
              <w:t>1143723,71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4623AA">
              <w:t>1143723,71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219 427,85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670B8">
              <w:t>219 427,85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670B8">
              <w:t>219 427,85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F670B8">
              <w:t>219 427,85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5798,00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64A9B">
              <w:t>5798,00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64A9B">
              <w:t>5798,00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64A9B">
              <w:t>5798,00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«Мероприятия в области благоустройства»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54665">
              <w:rPr>
                <w:color w:val="000000"/>
              </w:rPr>
              <w:t>5000,00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54665">
              <w:rPr>
                <w:color w:val="000000"/>
              </w:rPr>
              <w:t>5000,00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54665">
              <w:rPr>
                <w:color w:val="000000"/>
              </w:rPr>
              <w:t>5000,00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C54665">
              <w:rPr>
                <w:color w:val="000000"/>
              </w:rPr>
              <w:t>5000,00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440701,31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75FE8" w:rsidRDefault="0072302B" w:rsidP="00B8307B">
            <w:pPr>
              <w:jc w:val="right"/>
            </w:pPr>
            <w:r w:rsidRPr="00275FE8">
              <w:rPr>
                <w:color w:val="000000"/>
              </w:rPr>
              <w:t>440701,31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75FE8" w:rsidRDefault="0072302B" w:rsidP="00B8307B">
            <w:pPr>
              <w:jc w:val="right"/>
            </w:pPr>
            <w:r w:rsidRPr="00275FE8">
              <w:rPr>
                <w:color w:val="000000"/>
              </w:rPr>
              <w:t>440701,31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75FE8" w:rsidRDefault="0072302B" w:rsidP="00B8307B">
            <w:pPr>
              <w:jc w:val="right"/>
            </w:pPr>
            <w:r w:rsidRPr="00275FE8">
              <w:rPr>
                <w:color w:val="000000"/>
              </w:rPr>
              <w:t>440701,31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75FE8" w:rsidRDefault="0072302B" w:rsidP="00B8307B">
            <w:pPr>
              <w:jc w:val="right"/>
            </w:pPr>
            <w:r w:rsidRPr="00275FE8">
              <w:rPr>
                <w:color w:val="000000"/>
              </w:rPr>
              <w:t>440701,31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246937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246937">
              <w:rPr>
                <w:b/>
                <w:color w:val="000000"/>
                <w:sz w:val="22"/>
                <w:szCs w:val="22"/>
              </w:rPr>
              <w:t>Обеспечение деятельности законодательного органа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  <w:rPr>
                <w:b/>
                <w:color w:val="000000"/>
              </w:rPr>
            </w:pPr>
            <w:r w:rsidRPr="00BC4343">
              <w:rPr>
                <w:b/>
                <w:color w:val="000000"/>
              </w:rPr>
              <w:t>36960,00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C20B0C" w:rsidTr="00B8307B">
        <w:tblPrEx>
          <w:tblLook w:val="04A0"/>
        </w:tblPrEx>
        <w:trPr>
          <w:trHeight w:val="127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75 3 00 00140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 w:rsidRPr="00741CFB">
              <w:rPr>
                <w:color w:val="000000"/>
              </w:rPr>
              <w:t>36960,00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 xml:space="preserve">      76 0 00 </w:t>
            </w:r>
            <w:proofErr w:type="spellStart"/>
            <w:r w:rsidRPr="00C10A99">
              <w:rPr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C10A9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16538,00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16538,00</w:t>
            </w:r>
          </w:p>
        </w:tc>
      </w:tr>
      <w:tr w:rsidR="0072302B" w:rsidRPr="00C20B0C" w:rsidTr="00B8307B">
        <w:tblPrEx>
          <w:tblLook w:val="04A0"/>
        </w:tblPrEx>
        <w:trPr>
          <w:trHeight w:val="48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16538,00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16538,00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21446D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21446D">
              <w:rPr>
                <w:b/>
                <w:color w:val="000000"/>
                <w:sz w:val="22"/>
                <w:szCs w:val="22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1446D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1446D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199 909,00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21446D" w:rsidRDefault="0072302B" w:rsidP="00B8307B">
            <w:pPr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1446D" w:rsidRDefault="0072302B" w:rsidP="00B8307B">
            <w:pPr>
              <w:jc w:val="center"/>
              <w:rPr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1446D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199 909,00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21446D" w:rsidRDefault="0072302B" w:rsidP="00B8307B">
            <w:pPr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1446D" w:rsidRDefault="0072302B" w:rsidP="00B8307B">
            <w:pPr>
              <w:jc w:val="center"/>
              <w:rPr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1446D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t>199 909,00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Default="0072302B" w:rsidP="00B8307B">
            <w:pPr>
              <w:jc w:val="right"/>
            </w:pPr>
            <w:r>
              <w:rPr>
                <w:color w:val="000000"/>
              </w:rPr>
              <w:t>10 00</w:t>
            </w:r>
            <w:r w:rsidRPr="00AB16DE"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20B0C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2302B" w:rsidRPr="00C20B0C" w:rsidTr="00B8307B">
        <w:tblPrEx>
          <w:tblLook w:val="04A0"/>
        </w:tblPrEx>
        <w:trPr>
          <w:trHeight w:val="3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20B0C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38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20B0C" w:rsidRDefault="0072302B" w:rsidP="00B830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302B" w:rsidRPr="00C20B0C" w:rsidTr="00B8307B">
        <w:tblPrEx>
          <w:tblLook w:val="04A0"/>
        </w:tblPrEx>
        <w:trPr>
          <w:trHeight w:val="299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91173A" w:rsidRDefault="0072302B" w:rsidP="00B8307B">
            <w:pPr>
              <w:rPr>
                <w:b/>
                <w:bCs/>
                <w:sz w:val="22"/>
                <w:szCs w:val="22"/>
              </w:rPr>
            </w:pPr>
            <w:r w:rsidRPr="0091173A">
              <w:rPr>
                <w:b/>
                <w:bCs/>
                <w:sz w:val="22"/>
                <w:szCs w:val="22"/>
              </w:rPr>
              <w:t>Культура,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1173A">
              <w:rPr>
                <w:b/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1173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302B" w:rsidRPr="00C20B0C" w:rsidTr="00B8307B">
        <w:tblPrEx>
          <w:tblLook w:val="04A0"/>
        </w:tblPrEx>
        <w:trPr>
          <w:trHeight w:val="28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91173A" w:rsidRDefault="0072302B" w:rsidP="00B8307B">
            <w:pPr>
              <w:rPr>
                <w:b/>
                <w:bCs/>
                <w:sz w:val="22"/>
                <w:szCs w:val="22"/>
              </w:rPr>
            </w:pPr>
            <w:r w:rsidRPr="0091173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1173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302B" w:rsidRPr="00C20B0C" w:rsidTr="00B8307B">
        <w:tblPrEx>
          <w:tblLook w:val="04A0"/>
        </w:tblPrEx>
        <w:trPr>
          <w:trHeight w:val="40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91173A" w:rsidRDefault="0072302B" w:rsidP="00B8307B">
            <w:pPr>
              <w:rPr>
                <w:sz w:val="22"/>
                <w:szCs w:val="22"/>
              </w:rPr>
            </w:pPr>
            <w:r w:rsidRPr="0091173A">
              <w:rPr>
                <w:sz w:val="22"/>
                <w:szCs w:val="22"/>
              </w:rPr>
              <w:lastRenderedPageBreak/>
              <w:t>расходы за счет средств резервного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1173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302B" w:rsidRPr="00C20B0C" w:rsidTr="00B8307B">
        <w:tblPrEx>
          <w:tblLook w:val="04A0"/>
        </w:tblPrEx>
        <w:trPr>
          <w:trHeight w:val="5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91173A" w:rsidRDefault="0072302B" w:rsidP="00B8307B">
            <w:pPr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1173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302B" w:rsidRPr="00C20B0C" w:rsidTr="00B8307B">
        <w:tblPrEx>
          <w:tblLook w:val="04A0"/>
        </w:tblPrEx>
        <w:trPr>
          <w:trHeight w:val="5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91173A" w:rsidRDefault="0072302B" w:rsidP="00B8307B">
            <w:pPr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1173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302B" w:rsidRPr="00C20B0C" w:rsidTr="00B8307B">
        <w:tblPrEx>
          <w:tblLook w:val="04A0"/>
        </w:tblPrEx>
        <w:trPr>
          <w:trHeight w:val="3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91173A" w:rsidRDefault="0072302B" w:rsidP="00B8307B">
            <w:pPr>
              <w:rPr>
                <w:b/>
                <w:sz w:val="22"/>
                <w:szCs w:val="22"/>
              </w:rPr>
            </w:pPr>
            <w:r w:rsidRPr="0091173A">
              <w:rPr>
                <w:b/>
                <w:sz w:val="22"/>
                <w:szCs w:val="22"/>
              </w:rPr>
              <w:t>Специальные расходы</w:t>
            </w:r>
          </w:p>
          <w:p w:rsidR="0072302B" w:rsidRPr="0091173A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1173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302B" w:rsidRPr="00C20B0C" w:rsidTr="00B8307B">
        <w:tblPrEx>
          <w:tblLook w:val="04A0"/>
        </w:tblPrEx>
        <w:trPr>
          <w:trHeight w:val="5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302B" w:rsidRPr="0091173A" w:rsidRDefault="0072302B" w:rsidP="00B8307B">
            <w:pPr>
              <w:rPr>
                <w:sz w:val="22"/>
                <w:szCs w:val="22"/>
              </w:rPr>
            </w:pPr>
            <w:r w:rsidRPr="0091173A">
              <w:rPr>
                <w:sz w:val="22"/>
                <w:szCs w:val="22"/>
              </w:rPr>
              <w:t>расходы за счет средств резервного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1173A">
              <w:rPr>
                <w:color w:val="000000"/>
                <w:sz w:val="22"/>
                <w:szCs w:val="22"/>
              </w:rPr>
              <w:t> 000,00</w:t>
            </w:r>
          </w:p>
        </w:tc>
      </w:tr>
      <w:tr w:rsidR="0072302B" w:rsidRPr="00C20B0C" w:rsidTr="00B8307B">
        <w:tblPrEx>
          <w:tblLook w:val="04A0"/>
        </w:tblPrEx>
        <w:trPr>
          <w:trHeight w:val="5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91173A" w:rsidRDefault="0072302B" w:rsidP="00B8307B">
            <w:pPr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1173A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72302B" w:rsidRPr="00C20B0C" w:rsidTr="00B8307B">
        <w:tblPrEx>
          <w:tblLook w:val="04A0"/>
        </w:tblPrEx>
        <w:trPr>
          <w:trHeight w:val="5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91173A" w:rsidRDefault="0072302B" w:rsidP="00B8307B">
            <w:pPr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1173A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Не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10A99">
              <w:rPr>
                <w:b/>
                <w:color w:val="000000"/>
                <w:sz w:val="22"/>
                <w:szCs w:val="22"/>
              </w:rPr>
              <w:t>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D428A3" w:rsidRDefault="0072302B" w:rsidP="00B8307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52 100,00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C20B0C" w:rsidTr="00B8307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52 100,00</w:t>
            </w:r>
          </w:p>
        </w:tc>
      </w:tr>
      <w:tr w:rsidR="0072302B" w:rsidRPr="00C20B0C" w:rsidTr="00B8307B">
        <w:tblPrEx>
          <w:tblLook w:val="04A0"/>
        </w:tblPrEx>
        <w:trPr>
          <w:trHeight w:val="76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28 951,00</w:t>
            </w:r>
          </w:p>
        </w:tc>
      </w:tr>
      <w:tr w:rsidR="0072302B" w:rsidRPr="00275FE8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275FE8" w:rsidRDefault="0072302B" w:rsidP="00B8307B">
            <w:pPr>
              <w:jc w:val="right"/>
              <w:rPr>
                <w:color w:val="000000"/>
              </w:rPr>
            </w:pPr>
            <w:r w:rsidRPr="00275FE8">
              <w:rPr>
                <w:color w:val="000000"/>
              </w:rPr>
              <w:t>28 951,00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23 149,00</w:t>
            </w:r>
          </w:p>
        </w:tc>
      </w:tr>
      <w:tr w:rsidR="0072302B" w:rsidRPr="00C20B0C" w:rsidTr="00B8307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02B" w:rsidRPr="00C10A99" w:rsidRDefault="0072302B" w:rsidP="00B8307B">
            <w:pPr>
              <w:rPr>
                <w:color w:val="000000"/>
                <w:sz w:val="22"/>
                <w:szCs w:val="22"/>
              </w:rPr>
            </w:pPr>
            <w:r w:rsidRPr="009117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C10A99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91173A" w:rsidRDefault="0072302B" w:rsidP="00B83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302B" w:rsidRPr="00BC4343" w:rsidRDefault="0072302B" w:rsidP="00B8307B">
            <w:pPr>
              <w:jc w:val="right"/>
            </w:pPr>
            <w:r>
              <w:t>23 149,00</w:t>
            </w:r>
          </w:p>
        </w:tc>
      </w:tr>
    </w:tbl>
    <w:p w:rsidR="0072302B" w:rsidRPr="006F78C1" w:rsidRDefault="0072302B" w:rsidP="0072302B"/>
    <w:p w:rsidR="0072302B" w:rsidRPr="007E154A" w:rsidRDefault="0072302B" w:rsidP="0072302B">
      <w:pPr>
        <w:ind w:firstLine="5524"/>
        <w:jc w:val="both"/>
      </w:pPr>
      <w:r w:rsidRPr="00A44E17">
        <w:t>Приложение</w:t>
      </w:r>
      <w:r w:rsidRPr="00A44E17">
        <w:rPr>
          <w:lang w:val="en-US"/>
        </w:rPr>
        <w:t> </w:t>
      </w:r>
      <w:r>
        <w:t>11</w:t>
      </w:r>
    </w:p>
    <w:p w:rsidR="0072302B" w:rsidRPr="00A44E17" w:rsidRDefault="0072302B" w:rsidP="0072302B">
      <w:pPr>
        <w:tabs>
          <w:tab w:val="left" w:pos="2366"/>
        </w:tabs>
        <w:jc w:val="both"/>
      </w:pPr>
      <w:r w:rsidRPr="00A44E17">
        <w:t xml:space="preserve">                                                                 </w:t>
      </w:r>
      <w:r>
        <w:t xml:space="preserve">                       к  решению </w:t>
      </w:r>
      <w:r w:rsidRPr="00A44E17">
        <w:t xml:space="preserve">Совета депутатов Руссковского </w:t>
      </w:r>
    </w:p>
    <w:p w:rsidR="0072302B" w:rsidRPr="00A44E17" w:rsidRDefault="0072302B" w:rsidP="0072302B">
      <w:pPr>
        <w:tabs>
          <w:tab w:val="left" w:pos="2366"/>
        </w:tabs>
        <w:jc w:val="both"/>
      </w:pPr>
      <w:r w:rsidRPr="00A44E17">
        <w:t xml:space="preserve">                                                                </w:t>
      </w:r>
      <w:r>
        <w:t xml:space="preserve">                      </w:t>
      </w:r>
      <w:r w:rsidRPr="00A44E17">
        <w:t xml:space="preserve">  сельского поселения  </w:t>
      </w:r>
      <w:proofErr w:type="spellStart"/>
      <w:r w:rsidRPr="00A44E17">
        <w:t>Шумячского</w:t>
      </w:r>
      <w:proofErr w:type="spellEnd"/>
      <w:r w:rsidRPr="00A44E17">
        <w:t xml:space="preserve"> района  </w:t>
      </w:r>
    </w:p>
    <w:p w:rsidR="0072302B" w:rsidRPr="00A44E17" w:rsidRDefault="0072302B" w:rsidP="0072302B">
      <w:pPr>
        <w:tabs>
          <w:tab w:val="left" w:pos="2366"/>
        </w:tabs>
        <w:jc w:val="both"/>
      </w:pPr>
      <w:r w:rsidRPr="00A44E17">
        <w:t xml:space="preserve">                                                                 </w:t>
      </w:r>
      <w:r>
        <w:t xml:space="preserve">                       Смоленской  области от«16» апреля 2018г.  № 9</w:t>
      </w:r>
      <w:r w:rsidRPr="00A44E17">
        <w:t xml:space="preserve"> </w:t>
      </w:r>
    </w:p>
    <w:p w:rsidR="0072302B" w:rsidRPr="00A44E17" w:rsidRDefault="0072302B" w:rsidP="0072302B">
      <w:pPr>
        <w:tabs>
          <w:tab w:val="left" w:pos="2366"/>
        </w:tabs>
        <w:jc w:val="both"/>
      </w:pPr>
      <w:r w:rsidRPr="00A44E17">
        <w:t xml:space="preserve">                                                                </w:t>
      </w:r>
      <w:r>
        <w:t xml:space="preserve">                      </w:t>
      </w:r>
      <w:r w:rsidRPr="00A44E17">
        <w:t xml:space="preserve">  «Об утверждении отчета об исполнении    бюджета </w:t>
      </w:r>
    </w:p>
    <w:p w:rsidR="0072302B" w:rsidRPr="00A44E17" w:rsidRDefault="0072302B" w:rsidP="0072302B">
      <w:pPr>
        <w:tabs>
          <w:tab w:val="left" w:pos="2366"/>
        </w:tabs>
        <w:jc w:val="both"/>
      </w:pPr>
      <w:r w:rsidRPr="00A44E17">
        <w:t xml:space="preserve">                                                               </w:t>
      </w:r>
      <w:r>
        <w:t xml:space="preserve">                     </w:t>
      </w:r>
      <w:r w:rsidRPr="00A44E17">
        <w:t xml:space="preserve">    Руссковского   сельского поселения </w:t>
      </w:r>
      <w:proofErr w:type="spellStart"/>
      <w:r w:rsidRPr="00A44E17">
        <w:t>Шумячского</w:t>
      </w:r>
      <w:proofErr w:type="spellEnd"/>
      <w:r w:rsidRPr="00A44E17">
        <w:t xml:space="preserve">                     </w:t>
      </w:r>
    </w:p>
    <w:p w:rsidR="0072302B" w:rsidRDefault="0072302B" w:rsidP="0072302B">
      <w:pPr>
        <w:tabs>
          <w:tab w:val="left" w:pos="2366"/>
        </w:tabs>
        <w:jc w:val="both"/>
      </w:pPr>
      <w:r w:rsidRPr="00A44E17">
        <w:t xml:space="preserve">                                                              </w:t>
      </w:r>
      <w:r>
        <w:t xml:space="preserve">                      </w:t>
      </w:r>
      <w:r w:rsidRPr="00A44E17">
        <w:t xml:space="preserve">    района  Смоленской области за  2017 год»</w:t>
      </w:r>
    </w:p>
    <w:p w:rsidR="0072302B" w:rsidRPr="00A44E17" w:rsidRDefault="0072302B" w:rsidP="0072302B">
      <w:pPr>
        <w:tabs>
          <w:tab w:val="left" w:pos="2366"/>
        </w:tabs>
        <w:jc w:val="both"/>
        <w:rPr>
          <w:b/>
        </w:rPr>
      </w:pPr>
    </w:p>
    <w:p w:rsidR="0072302B" w:rsidRPr="003F3893" w:rsidRDefault="0072302B" w:rsidP="0072302B">
      <w:pPr>
        <w:jc w:val="both"/>
      </w:pPr>
    </w:p>
    <w:p w:rsidR="0072302B" w:rsidRDefault="0072302B" w:rsidP="0072302B">
      <w:pPr>
        <w:jc w:val="both"/>
      </w:pPr>
    </w:p>
    <w:p w:rsidR="0072302B" w:rsidRPr="00CE49F3" w:rsidRDefault="0072302B" w:rsidP="0072302B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CE49F3">
        <w:rPr>
          <w:sz w:val="26"/>
          <w:szCs w:val="26"/>
        </w:rPr>
        <w:t xml:space="preserve">   </w:t>
      </w:r>
      <w:r w:rsidRPr="00CE49F3">
        <w:rPr>
          <w:sz w:val="20"/>
          <w:szCs w:val="20"/>
        </w:rPr>
        <w:t>ОТЧЕТ</w:t>
      </w:r>
    </w:p>
    <w:p w:rsidR="0072302B" w:rsidRPr="00CE49F3" w:rsidRDefault="0072302B" w:rsidP="0072302B">
      <w:pPr>
        <w:jc w:val="center"/>
      </w:pPr>
      <w:r w:rsidRPr="00CE49F3">
        <w:t xml:space="preserve">Об использовании бюджетных ассигнований </w:t>
      </w:r>
      <w:r>
        <w:t xml:space="preserve">муниципального </w:t>
      </w:r>
      <w:r w:rsidRPr="00CE49F3">
        <w:t>дорожного фонда</w:t>
      </w:r>
    </w:p>
    <w:p w:rsidR="0072302B" w:rsidRPr="00CE49F3" w:rsidRDefault="0072302B" w:rsidP="0072302B">
      <w:pPr>
        <w:jc w:val="center"/>
      </w:pPr>
      <w:r>
        <w:t>Русско</w:t>
      </w:r>
      <w:r w:rsidRPr="00CE49F3">
        <w:t xml:space="preserve">вского сельского поселения </w:t>
      </w:r>
      <w:proofErr w:type="spellStart"/>
      <w:r w:rsidRPr="00CE49F3">
        <w:t>Шумячского</w:t>
      </w:r>
      <w:proofErr w:type="spellEnd"/>
      <w:r w:rsidRPr="00CE49F3">
        <w:t xml:space="preserve"> района Смоленской области</w:t>
      </w:r>
    </w:p>
    <w:p w:rsidR="0072302B" w:rsidRPr="00CE49F3" w:rsidRDefault="0072302B" w:rsidP="0072302B">
      <w:pPr>
        <w:jc w:val="center"/>
      </w:pPr>
      <w:r w:rsidRPr="00CE49F3">
        <w:t>За 201</w:t>
      </w:r>
      <w:r>
        <w:t>7</w:t>
      </w:r>
      <w:r w:rsidRPr="00CE49F3">
        <w:t xml:space="preserve"> год</w:t>
      </w:r>
    </w:p>
    <w:p w:rsidR="0072302B" w:rsidRPr="00CE49F3" w:rsidRDefault="0072302B" w:rsidP="0072302B">
      <w:r w:rsidRPr="00CE49F3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1886"/>
        <w:gridCol w:w="1862"/>
        <w:gridCol w:w="1865"/>
        <w:gridCol w:w="1881"/>
      </w:tblGrid>
      <w:tr w:rsidR="0072302B" w:rsidRPr="00CE49F3" w:rsidTr="00B8307B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Направления расходования средств</w:t>
            </w:r>
            <w:r>
              <w:t xml:space="preserve"> муниципального </w:t>
            </w:r>
            <w:r w:rsidRPr="00CE49F3">
              <w:t>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after="100" w:afterAutospacing="1"/>
              <w:jc w:val="center"/>
            </w:pPr>
            <w:r w:rsidRPr="00CE49F3">
              <w:t xml:space="preserve">Примечание указываются физические показатели, причины не исполнения и </w:t>
            </w:r>
            <w:proofErr w:type="spellStart"/>
            <w:proofErr w:type="gramStart"/>
            <w:r w:rsidRPr="00CE49F3">
              <w:t>др</w:t>
            </w:r>
            <w:proofErr w:type="spellEnd"/>
            <w:proofErr w:type="gramEnd"/>
            <w:r w:rsidRPr="00CE49F3">
              <w:t>)</w:t>
            </w:r>
          </w:p>
        </w:tc>
      </w:tr>
      <w:tr w:rsidR="0072302B" w:rsidRPr="00CE49F3" w:rsidTr="00B8307B">
        <w:trPr>
          <w:trHeight w:val="492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 w:rsidRPr="00CE49F3">
              <w:t>5</w:t>
            </w:r>
          </w:p>
        </w:tc>
      </w:tr>
      <w:tr w:rsidR="0072302B" w:rsidRPr="00CE49F3" w:rsidTr="00B8307B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>
              <w:t xml:space="preserve">Расходы за счет средств </w:t>
            </w:r>
            <w:r>
              <w:lastRenderedPageBreak/>
              <w:t>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>
              <w:lastRenderedPageBreak/>
              <w:t>1 701 425,77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>
              <w:t>1143723,71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  <w:jc w:val="center"/>
            </w:pPr>
            <w:r>
              <w:t>67,2%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02B" w:rsidRPr="00CE49F3" w:rsidRDefault="0072302B" w:rsidP="00B8307B">
            <w:pPr>
              <w:spacing w:before="100" w:beforeAutospacing="1" w:after="100" w:afterAutospacing="1"/>
            </w:pPr>
            <w:r>
              <w:t xml:space="preserve">Расчистка дорог от снега запланирована </w:t>
            </w:r>
            <w:r>
              <w:lastRenderedPageBreak/>
              <w:t>в 1квартале 2018года</w:t>
            </w:r>
          </w:p>
        </w:tc>
      </w:tr>
    </w:tbl>
    <w:p w:rsidR="0036630D" w:rsidRDefault="0036630D" w:rsidP="0036630D">
      <w:pPr>
        <w:pStyle w:val="a5"/>
        <w:rPr>
          <w:rFonts w:ascii="Times New Roman" w:hAnsi="Times New Roman"/>
          <w:bCs/>
          <w:sz w:val="24"/>
          <w:szCs w:val="24"/>
        </w:rPr>
      </w:pPr>
    </w:p>
    <w:sectPr w:rsidR="0036630D" w:rsidSect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30D"/>
    <w:rsid w:val="00055FA1"/>
    <w:rsid w:val="000822E6"/>
    <w:rsid w:val="000F22E4"/>
    <w:rsid w:val="001627C1"/>
    <w:rsid w:val="00303026"/>
    <w:rsid w:val="0036630D"/>
    <w:rsid w:val="003813F4"/>
    <w:rsid w:val="00483ECA"/>
    <w:rsid w:val="0054311C"/>
    <w:rsid w:val="005956B7"/>
    <w:rsid w:val="0072302B"/>
    <w:rsid w:val="007B20F7"/>
    <w:rsid w:val="007C3ED0"/>
    <w:rsid w:val="007E009B"/>
    <w:rsid w:val="00845594"/>
    <w:rsid w:val="008D51F5"/>
    <w:rsid w:val="008F5F90"/>
    <w:rsid w:val="0090559F"/>
    <w:rsid w:val="00953436"/>
    <w:rsid w:val="00972EA3"/>
    <w:rsid w:val="0099076C"/>
    <w:rsid w:val="009F0306"/>
    <w:rsid w:val="00A57A6C"/>
    <w:rsid w:val="00AA6939"/>
    <w:rsid w:val="00B56104"/>
    <w:rsid w:val="00C24D7C"/>
    <w:rsid w:val="00C8249D"/>
    <w:rsid w:val="00D410D5"/>
    <w:rsid w:val="00D51867"/>
    <w:rsid w:val="00DE3580"/>
    <w:rsid w:val="00EA26D7"/>
    <w:rsid w:val="00F5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630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663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qFormat/>
    <w:rsid w:val="00366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3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0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72302B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7230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7230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echistoe.smolinvest.ru/files/285/11cdcbc454044220c11b4294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10764</Words>
  <Characters>61361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2018-04-18T10:32:00Z</cp:lastPrinted>
  <dcterms:created xsi:type="dcterms:W3CDTF">2018-03-12T07:45:00Z</dcterms:created>
  <dcterms:modified xsi:type="dcterms:W3CDTF">2018-04-18T11:14:00Z</dcterms:modified>
</cp:coreProperties>
</file>