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3C2DFC" w:rsidP="009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2655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71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7138">
        <w:rPr>
          <w:rFonts w:ascii="Times New Roman" w:hAnsi="Times New Roman" w:cs="Times New Roman"/>
          <w:sz w:val="28"/>
          <w:szCs w:val="28"/>
        </w:rPr>
        <w:t xml:space="preserve">  года          </w:t>
      </w:r>
      <w:r w:rsidR="00C953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71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</w:p>
    <w:tbl>
      <w:tblPr>
        <w:tblStyle w:val="a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1215"/>
        <w:gridCol w:w="4846"/>
      </w:tblGrid>
      <w:tr w:rsidR="009E7138" w:rsidRPr="00041122" w:rsidTr="00EF03CA">
        <w:tc>
          <w:tcPr>
            <w:tcW w:w="464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 w:rsidR="003C2DFC">
              <w:rPr>
                <w:sz w:val="28"/>
                <w:szCs w:val="28"/>
              </w:rPr>
              <w:t>области на 2019 и плановый период 2020-2021</w:t>
            </w:r>
            <w:r w:rsidR="008F3EC1">
              <w:rPr>
                <w:sz w:val="28"/>
                <w:szCs w:val="28"/>
              </w:rPr>
              <w:t xml:space="preserve"> годов</w:t>
            </w:r>
            <w:r w:rsidRPr="00041122">
              <w:rPr>
                <w:sz w:val="28"/>
                <w:szCs w:val="28"/>
              </w:rPr>
              <w:t>.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  <w:r w:rsidRPr="00041122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138" w:rsidRPr="00AF6C46" w:rsidRDefault="009E7138" w:rsidP="009E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1122">
        <w:rPr>
          <w:rFonts w:ascii="Times New Roman" w:hAnsi="Times New Roman" w:cs="Times New Roman"/>
          <w:sz w:val="28"/>
          <w:szCs w:val="28"/>
        </w:rPr>
        <w:t xml:space="preserve">В соответствии со статей 184.2  Бюджетного кодекса Российской Федерации, порядка разработки  прогноза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№ 53</w:t>
      </w:r>
      <w:r w:rsidRPr="00041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поселения</w:t>
      </w:r>
      <w:r w:rsidRPr="00041122">
        <w:rPr>
          <w:sz w:val="28"/>
          <w:szCs w:val="28"/>
        </w:rPr>
        <w:t xml:space="preserve"> </w:t>
      </w:r>
      <w:r w:rsidRPr="00041122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 w:rsidRPr="0004112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3C2DFC">
        <w:rPr>
          <w:sz w:val="28"/>
          <w:szCs w:val="28"/>
        </w:rPr>
        <w:t>9 и плановый период 2020</w:t>
      </w:r>
      <w:r>
        <w:rPr>
          <w:sz w:val="28"/>
          <w:szCs w:val="28"/>
        </w:rPr>
        <w:t>-202</w:t>
      </w:r>
      <w:r w:rsidR="003C2DFC">
        <w:rPr>
          <w:sz w:val="28"/>
          <w:szCs w:val="28"/>
        </w:rPr>
        <w:t>1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 xml:space="preserve"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 xml:space="preserve">Шумячского  района  Смоленской области               </w:t>
      </w:r>
      <w:r>
        <w:rPr>
          <w:rStyle w:val="a4"/>
          <w:b w:val="0"/>
          <w:sz w:val="28"/>
          <w:szCs w:val="28"/>
        </w:rPr>
        <w:t xml:space="preserve">               </w:t>
      </w:r>
      <w:r w:rsidR="003C2DFC">
        <w:rPr>
          <w:rStyle w:val="a4"/>
          <w:b w:val="0"/>
          <w:sz w:val="28"/>
          <w:szCs w:val="28"/>
        </w:rPr>
        <w:t xml:space="preserve">    Н.М.Панова</w:t>
      </w: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Default="009E7138" w:rsidP="009E7138">
      <w:pPr>
        <w:jc w:val="center"/>
      </w:pPr>
    </w:p>
    <w:p w:rsidR="00C9530F" w:rsidRDefault="00C9530F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0F" w:rsidRDefault="00C9530F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8238DE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lastRenderedPageBreak/>
        <w:t>Прогноз  социально-экономического развития Студенецкого сельского поселения Шумячского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 на 201</w:t>
      </w:r>
      <w:r w:rsidR="003C2DFC">
        <w:rPr>
          <w:rFonts w:ascii="Times New Roman" w:hAnsi="Times New Roman" w:cs="Times New Roman"/>
          <w:b/>
          <w:sz w:val="28"/>
          <w:szCs w:val="28"/>
        </w:rPr>
        <w:t>9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 w:rsidR="003C2DFC">
        <w:rPr>
          <w:rFonts w:ascii="Times New Roman" w:hAnsi="Times New Roman" w:cs="Times New Roman"/>
          <w:b/>
          <w:sz w:val="28"/>
          <w:szCs w:val="28"/>
        </w:rPr>
        <w:t>период 2020-2021</w:t>
      </w:r>
      <w:r w:rsidR="008F3E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645FB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C2DF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2017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C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C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C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="003C2D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C2DFC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2021</w:t>
            </w:r>
            <w:r w:rsidR="009E7138"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A662D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105CC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5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10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CC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</w:t>
            </w:r>
            <w:r w:rsidR="009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786,9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105CC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105CCB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1650,6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5B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2437,5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3F5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+71,0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10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Коммунальная сфера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22578,5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20653,2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BE620F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17691,6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322D4C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дошкольных образовательных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D92788" w:rsidRDefault="003F55DE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55DE" w:rsidRPr="008238DE" w:rsidTr="003F55DE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DE" w:rsidRPr="008238DE" w:rsidRDefault="003F55DE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04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38"/>
    <w:rsid w:val="00105CCB"/>
    <w:rsid w:val="002655DF"/>
    <w:rsid w:val="002C1EB4"/>
    <w:rsid w:val="003A662D"/>
    <w:rsid w:val="003C2DFC"/>
    <w:rsid w:val="003F55DE"/>
    <w:rsid w:val="008F3EC1"/>
    <w:rsid w:val="009E7138"/>
    <w:rsid w:val="00A21A55"/>
    <w:rsid w:val="00B9353C"/>
    <w:rsid w:val="00C215A9"/>
    <w:rsid w:val="00C9530F"/>
    <w:rsid w:val="00D5304B"/>
    <w:rsid w:val="00E66233"/>
    <w:rsid w:val="00E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</cp:lastModifiedBy>
  <cp:revision>16</cp:revision>
  <dcterms:created xsi:type="dcterms:W3CDTF">2017-11-10T08:51:00Z</dcterms:created>
  <dcterms:modified xsi:type="dcterms:W3CDTF">2018-11-08T08:03:00Z</dcterms:modified>
</cp:coreProperties>
</file>