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D8" w:rsidRDefault="004175D8" w:rsidP="004175D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175D8" w:rsidRDefault="00345827" w:rsidP="004175D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5827"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4175D8" w:rsidRDefault="004175D8" w:rsidP="004175D8"/>
              </w:txbxContent>
            </v:textbox>
          </v:rect>
        </w:pict>
      </w:r>
      <w:r w:rsidR="004175D8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3B2DD1">
        <w:rPr>
          <w:rFonts w:ascii="Times New Roman" w:hAnsi="Times New Roman" w:cs="Times New Roman"/>
          <w:b/>
          <w:sz w:val="24"/>
          <w:szCs w:val="24"/>
        </w:rPr>
        <w:t>СНЕГИРЕВСКОГО</w:t>
      </w:r>
      <w:r w:rsidR="004175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175D8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4175D8" w:rsidRDefault="004175D8" w:rsidP="004175D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ШУМЯЧСКОГО РАЙОНА СМОЛЕНСКОЙ ОБЛАСТИ</w:t>
      </w:r>
    </w:p>
    <w:p w:rsidR="004175D8" w:rsidRDefault="004175D8" w:rsidP="00417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D8" w:rsidRDefault="004175D8" w:rsidP="00417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175D8" w:rsidRDefault="004175D8" w:rsidP="004175D8">
      <w:pPr>
        <w:pStyle w:val="a3"/>
        <w:rPr>
          <w:rFonts w:ascii="Times New Roman" w:hAnsi="Times New Roman"/>
          <w:sz w:val="24"/>
          <w:szCs w:val="24"/>
        </w:rPr>
      </w:pPr>
    </w:p>
    <w:p w:rsidR="004175D8" w:rsidRDefault="004175D8" w:rsidP="00417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C24AE">
        <w:rPr>
          <w:rFonts w:ascii="Times New Roman" w:hAnsi="Times New Roman"/>
          <w:sz w:val="24"/>
          <w:szCs w:val="24"/>
        </w:rPr>
        <w:t xml:space="preserve"> 1</w:t>
      </w:r>
      <w:r w:rsidR="003B2DD1">
        <w:rPr>
          <w:rFonts w:ascii="Times New Roman" w:hAnsi="Times New Roman"/>
          <w:sz w:val="24"/>
          <w:szCs w:val="24"/>
        </w:rPr>
        <w:t>5</w:t>
      </w:r>
      <w:r w:rsidR="009C24AE">
        <w:rPr>
          <w:rFonts w:ascii="Times New Roman" w:hAnsi="Times New Roman"/>
          <w:sz w:val="24"/>
          <w:szCs w:val="24"/>
        </w:rPr>
        <w:t xml:space="preserve"> ноября</w:t>
      </w:r>
      <w:r w:rsidR="00DE4196">
        <w:rPr>
          <w:rFonts w:ascii="Times New Roman" w:hAnsi="Times New Roman"/>
          <w:sz w:val="24"/>
          <w:szCs w:val="24"/>
        </w:rPr>
        <w:t xml:space="preserve">  2018 года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№</w:t>
      </w:r>
      <w:r w:rsidR="00E024A7">
        <w:rPr>
          <w:rFonts w:ascii="Times New Roman" w:hAnsi="Times New Roman"/>
          <w:sz w:val="24"/>
          <w:szCs w:val="24"/>
        </w:rPr>
        <w:t xml:space="preserve"> 31</w:t>
      </w:r>
    </w:p>
    <w:p w:rsidR="004175D8" w:rsidRDefault="004175D8" w:rsidP="00417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4175D8" w:rsidRDefault="004175D8" w:rsidP="0041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5D8" w:rsidRDefault="004175D8" w:rsidP="004175D8">
      <w:pPr>
        <w:spacing w:after="0"/>
        <w:ind w:right="5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налоге на имущество физических лиц на территории </w:t>
      </w:r>
      <w:proofErr w:type="spellStart"/>
      <w:r w:rsidR="003B2DD1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4175D8" w:rsidRDefault="004175D8" w:rsidP="004175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75D8" w:rsidRDefault="004175D8" w:rsidP="0041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муниципального образования </w:t>
      </w:r>
      <w:proofErr w:type="spellStart"/>
      <w:r w:rsidR="003B2DD1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области,</w:t>
      </w:r>
    </w:p>
    <w:p w:rsidR="004175D8" w:rsidRDefault="004175D8" w:rsidP="0041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proofErr w:type="spellStart"/>
      <w:r w:rsidR="003B2DD1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4175D8" w:rsidRDefault="004175D8" w:rsidP="0041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175D8" w:rsidRDefault="004175D8" w:rsidP="0041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РЕШИЛ:</w:t>
      </w:r>
    </w:p>
    <w:p w:rsidR="004175D8" w:rsidRDefault="004175D8" w:rsidP="004175D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Установить и ввести в действие с 1 января 2019 года на территории </w:t>
      </w:r>
      <w:proofErr w:type="spellStart"/>
      <w:r w:rsidR="003B2DD1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налог на имущество физических лиц (далее – налог).</w:t>
      </w:r>
    </w:p>
    <w:p w:rsidR="004175D8" w:rsidRDefault="004175D8" w:rsidP="004175D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4175D8" w:rsidRDefault="004175D8" w:rsidP="004175D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Установить налоговые ставки по налогу в следующих размерах:</w:t>
      </w:r>
    </w:p>
    <w:p w:rsidR="004175D8" w:rsidRDefault="004175D8" w:rsidP="004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</w:t>
      </w:r>
      <w:r w:rsidR="009C24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процента в отношении:</w:t>
      </w:r>
    </w:p>
    <w:p w:rsidR="004175D8" w:rsidRDefault="004175D8" w:rsidP="004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жилых домов, квартир, комнат;</w:t>
      </w:r>
    </w:p>
    <w:p w:rsidR="004175D8" w:rsidRDefault="004175D8" w:rsidP="004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4175D8" w:rsidRDefault="004175D8" w:rsidP="004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4175D8" w:rsidRDefault="004175D8" w:rsidP="004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мест, в том числе расположенных в объектах налогообложения, указанных в подпункте 2 настоящего пункта;</w:t>
      </w:r>
    </w:p>
    <w:p w:rsidR="004175D8" w:rsidRDefault="004175D8" w:rsidP="004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хозяйственных строений или сооружений, площадь каждого из которых не превышает 50 квадратных метров, расположенных на земельных участках,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4175D8" w:rsidRDefault="004175D8" w:rsidP="004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 процента в отношении:</w:t>
      </w:r>
    </w:p>
    <w:p w:rsidR="004175D8" w:rsidRDefault="004175D8" w:rsidP="004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4175D8" w:rsidRDefault="004175D8" w:rsidP="004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 превышает 300 миллионов рублей;</w:t>
      </w:r>
    </w:p>
    <w:p w:rsidR="004175D8" w:rsidRDefault="004175D8" w:rsidP="004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административн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деловых центров и торговых центров (комплексов) общей площадью более 500 квадратных метров и помещений в них;</w:t>
      </w:r>
    </w:p>
    <w:p w:rsidR="004175D8" w:rsidRDefault="004175D8" w:rsidP="004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0,5 процента в отношении прочих объектов налогообложения.</w:t>
      </w:r>
    </w:p>
    <w:p w:rsidR="004175D8" w:rsidRDefault="004175D8" w:rsidP="0041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 xml:space="preserve">4. Налоговые льготы, установленные статьей 407 Налогового кодекса Российской Федерации, действуют на территории </w:t>
      </w:r>
      <w:proofErr w:type="spellStart"/>
      <w:r w:rsidR="003B2DD1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Смоленской области.</w:t>
      </w:r>
    </w:p>
    <w:p w:rsidR="004175D8" w:rsidRDefault="004175D8" w:rsidP="0041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Признать утратившими силу:</w:t>
      </w:r>
    </w:p>
    <w:p w:rsidR="004175D8" w:rsidRDefault="004175D8" w:rsidP="004175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Совета депутатов </w:t>
      </w:r>
      <w:proofErr w:type="spellStart"/>
      <w:r w:rsidR="003B2DD1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</w:t>
      </w:r>
      <w:r w:rsidR="003B2D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.11.2014г. №</w:t>
      </w:r>
      <w:r w:rsidR="003B2DD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налоге на имущество физических лиц на территории </w:t>
      </w:r>
      <w:proofErr w:type="spellStart"/>
      <w:r w:rsidR="003B2DD1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области»;</w:t>
      </w:r>
    </w:p>
    <w:p w:rsidR="004175D8" w:rsidRDefault="004175D8" w:rsidP="004175D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Совета депутатов </w:t>
      </w:r>
      <w:proofErr w:type="spellStart"/>
      <w:r w:rsidR="003B2DD1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</w:t>
      </w:r>
      <w:r w:rsidR="003B2D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.11.2017г. №2</w:t>
      </w:r>
      <w:r w:rsidR="003B2D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</w:t>
      </w:r>
      <w:proofErr w:type="spellStart"/>
      <w:r w:rsidR="003B2DD1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об утверждении «Положения о налоге на имущество физических лиц на территории </w:t>
      </w:r>
      <w:proofErr w:type="spellStart"/>
      <w:r w:rsidR="003B2DD1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Шу4мячского района Смоленской области» от </w:t>
      </w:r>
      <w:r w:rsidR="003B2D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.11.2014г. №2</w:t>
      </w:r>
      <w:r w:rsidR="003B2D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175D8" w:rsidRDefault="004175D8" w:rsidP="004175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Настоящее  решение   опубликовать  в печатном средстве   массовой   информации </w:t>
      </w:r>
    </w:p>
    <w:p w:rsidR="004175D8" w:rsidRDefault="004175D8" w:rsidP="004175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органов     местного          самоуправления   </w:t>
      </w:r>
      <w:proofErr w:type="spellStart"/>
      <w:r w:rsidR="003B2DD1">
        <w:rPr>
          <w:rFonts w:ascii="Times New Roman" w:hAnsi="Times New Roman" w:cs="Times New Roman"/>
          <w:bCs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сельского    поселения  </w:t>
      </w:r>
    </w:p>
    <w:p w:rsidR="004175D8" w:rsidRDefault="004175D8" w:rsidP="004175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района   Смоленской    области     «Информационный          вестник </w:t>
      </w:r>
    </w:p>
    <w:p w:rsidR="004175D8" w:rsidRDefault="004175D8" w:rsidP="004175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="003B2DD1">
        <w:rPr>
          <w:rFonts w:ascii="Times New Roman" w:hAnsi="Times New Roman" w:cs="Times New Roman"/>
          <w:bCs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поселения». </w:t>
      </w:r>
    </w:p>
    <w:p w:rsidR="004175D8" w:rsidRDefault="004175D8" w:rsidP="0041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Настоящее решение вступает в силу </w:t>
      </w:r>
      <w:r w:rsidR="004858DC">
        <w:rPr>
          <w:rFonts w:ascii="Times New Roman" w:hAnsi="Times New Roman" w:cs="Times New Roman"/>
          <w:sz w:val="24"/>
          <w:szCs w:val="24"/>
        </w:rPr>
        <w:t xml:space="preserve">и применяется к порядку исчисления налога на имущество физических лиц, за налоговые </w:t>
      </w:r>
      <w:proofErr w:type="gramStart"/>
      <w:r w:rsidR="004858DC">
        <w:rPr>
          <w:rFonts w:ascii="Times New Roman" w:hAnsi="Times New Roman" w:cs="Times New Roman"/>
          <w:sz w:val="24"/>
          <w:szCs w:val="24"/>
        </w:rPr>
        <w:t>периоды</w:t>
      </w:r>
      <w:proofErr w:type="gramEnd"/>
      <w:r w:rsidR="004858DC">
        <w:rPr>
          <w:rFonts w:ascii="Times New Roman" w:hAnsi="Times New Roman" w:cs="Times New Roman"/>
          <w:sz w:val="24"/>
          <w:szCs w:val="24"/>
        </w:rPr>
        <w:t xml:space="preserve">  начиная с 2019 года.</w:t>
      </w:r>
    </w:p>
    <w:p w:rsidR="004858DC" w:rsidRDefault="004858DC" w:rsidP="004175D8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Пункт 5 настоящего решения вступает в силу с 03.12.2019 года.</w:t>
      </w:r>
    </w:p>
    <w:p w:rsidR="004175D8" w:rsidRDefault="004175D8" w:rsidP="0041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5D8" w:rsidRDefault="004175D8" w:rsidP="0041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175D8" w:rsidRDefault="003B2DD1" w:rsidP="0041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4175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175D8" w:rsidRDefault="004175D8" w:rsidP="004175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                                         </w:t>
      </w:r>
      <w:r w:rsidR="003B2DD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2D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2DD1">
        <w:rPr>
          <w:rFonts w:ascii="Times New Roman" w:hAnsi="Times New Roman" w:cs="Times New Roman"/>
          <w:sz w:val="24"/>
          <w:szCs w:val="24"/>
        </w:rPr>
        <w:t>Тимофеев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175D8" w:rsidRDefault="004175D8" w:rsidP="004175D8">
      <w:pPr>
        <w:rPr>
          <w:sz w:val="24"/>
          <w:szCs w:val="24"/>
        </w:rPr>
      </w:pPr>
    </w:p>
    <w:p w:rsidR="00465835" w:rsidRDefault="00465835"/>
    <w:sectPr w:rsidR="00465835" w:rsidSect="0046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75D8"/>
    <w:rsid w:val="0010470F"/>
    <w:rsid w:val="00251A25"/>
    <w:rsid w:val="00255864"/>
    <w:rsid w:val="00344C25"/>
    <w:rsid w:val="00345827"/>
    <w:rsid w:val="003B2DD1"/>
    <w:rsid w:val="004175D8"/>
    <w:rsid w:val="00441F66"/>
    <w:rsid w:val="00465835"/>
    <w:rsid w:val="004858DC"/>
    <w:rsid w:val="009C24AE"/>
    <w:rsid w:val="00C62C8F"/>
    <w:rsid w:val="00C9303D"/>
    <w:rsid w:val="00DE4196"/>
    <w:rsid w:val="00E024A7"/>
    <w:rsid w:val="00EC2F1A"/>
    <w:rsid w:val="00ED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175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6</cp:revision>
  <cp:lastPrinted>2018-11-06T13:01:00Z</cp:lastPrinted>
  <dcterms:created xsi:type="dcterms:W3CDTF">2018-11-07T13:27:00Z</dcterms:created>
  <dcterms:modified xsi:type="dcterms:W3CDTF">2018-11-19T08:22:00Z</dcterms:modified>
</cp:coreProperties>
</file>