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6" w:rsidRDefault="00A52816" w:rsidP="00DC55FB">
      <w:pPr>
        <w:jc w:val="center"/>
      </w:pPr>
    </w:p>
    <w:p w:rsidR="00A52816" w:rsidRDefault="00A52816" w:rsidP="00DC55FB">
      <w:pPr>
        <w:jc w:val="center"/>
      </w:pPr>
    </w:p>
    <w:p w:rsidR="00DC55FB" w:rsidRPr="00A52816" w:rsidRDefault="00DC55FB" w:rsidP="00DC55FB">
      <w:pPr>
        <w:jc w:val="center"/>
      </w:pPr>
    </w:p>
    <w:p w:rsidR="00DC55FB" w:rsidRPr="00A52816" w:rsidRDefault="00DC55FB" w:rsidP="00DC55FB">
      <w:pPr>
        <w:tabs>
          <w:tab w:val="left" w:pos="3119"/>
        </w:tabs>
        <w:jc w:val="center"/>
      </w:pP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 xml:space="preserve">СОВЕТ ДЕПУТАТОВ </w:t>
      </w:r>
      <w:r w:rsidR="00A52816" w:rsidRPr="00A52816">
        <w:rPr>
          <w:b/>
          <w:bCs/>
        </w:rPr>
        <w:t>ПОНЯТОВСКОГО</w:t>
      </w:r>
      <w:r w:rsidRPr="00A52816">
        <w:rPr>
          <w:b/>
          <w:bCs/>
        </w:rPr>
        <w:t xml:space="preserve"> СЕЛЬСКОГО ПОСЕЛЕНИЯ</w:t>
      </w: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>ШУМЯЧСКОГО РАЙОНА СМОЛЕНСКОЙ ОБЛАСТИ</w:t>
      </w:r>
    </w:p>
    <w:p w:rsidR="004706E2" w:rsidRDefault="004706E2" w:rsidP="00DC55FB">
      <w:pPr>
        <w:tabs>
          <w:tab w:val="left" w:pos="3119"/>
        </w:tabs>
        <w:jc w:val="center"/>
        <w:rPr>
          <w:b/>
          <w:bCs/>
        </w:rPr>
      </w:pP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  <w:r w:rsidRPr="00A52816">
        <w:rPr>
          <w:b/>
          <w:bCs/>
        </w:rPr>
        <w:t>РЕШЕНИЕ</w:t>
      </w:r>
    </w:p>
    <w:p w:rsidR="00DC55FB" w:rsidRPr="00A52816" w:rsidRDefault="00DC55FB" w:rsidP="00DC55FB">
      <w:pPr>
        <w:tabs>
          <w:tab w:val="left" w:pos="3119"/>
        </w:tabs>
        <w:jc w:val="center"/>
        <w:rPr>
          <w:b/>
          <w:bCs/>
        </w:rPr>
      </w:pPr>
    </w:p>
    <w:p w:rsidR="00DC55FB" w:rsidRPr="00A52816" w:rsidRDefault="00DC55FB" w:rsidP="00DC55FB">
      <w:pPr>
        <w:tabs>
          <w:tab w:val="left" w:pos="3119"/>
        </w:tabs>
      </w:pPr>
    </w:p>
    <w:p w:rsidR="00DC55FB" w:rsidRDefault="006A282F" w:rsidP="00DC55FB">
      <w:pPr>
        <w:tabs>
          <w:tab w:val="left" w:pos="3119"/>
        </w:tabs>
      </w:pPr>
      <w:r>
        <w:t>о</w:t>
      </w:r>
      <w:r w:rsidR="00E54A2D" w:rsidRPr="00A52816">
        <w:t xml:space="preserve">т  </w:t>
      </w:r>
      <w:r w:rsidR="004706E2">
        <w:t>22 февраля</w:t>
      </w:r>
      <w:r w:rsidR="00E54A2D" w:rsidRPr="00A52816">
        <w:t xml:space="preserve"> 2018года            </w:t>
      </w:r>
      <w:r w:rsidR="00A52816" w:rsidRPr="00A52816">
        <w:t xml:space="preserve">                                         </w:t>
      </w:r>
      <w:r w:rsidR="00E54A2D" w:rsidRPr="00A52816">
        <w:t xml:space="preserve">  №</w:t>
      </w:r>
      <w:r w:rsidR="004706E2">
        <w:t>5</w:t>
      </w:r>
    </w:p>
    <w:p w:rsidR="006A282F" w:rsidRPr="00A52816" w:rsidRDefault="006A282F" w:rsidP="00DC55FB">
      <w:pPr>
        <w:tabs>
          <w:tab w:val="left" w:pos="3119"/>
        </w:tabs>
      </w:pPr>
      <w:r>
        <w:t>ст. Понятовка</w:t>
      </w:r>
    </w:p>
    <w:p w:rsidR="00DC55FB" w:rsidRPr="00A52816" w:rsidRDefault="00DC55FB" w:rsidP="00DC55FB">
      <w:pPr>
        <w:tabs>
          <w:tab w:val="left" w:pos="3119"/>
        </w:tabs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10"/>
      </w:tblGrid>
      <w:tr w:rsidR="00DC55FB" w:rsidRPr="00A52816" w:rsidTr="00DC55F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A52816" w:rsidRDefault="00DC55FB" w:rsidP="00DC55FB">
            <w:pPr>
              <w:ind w:right="-2"/>
              <w:jc w:val="both"/>
            </w:pPr>
            <w:r w:rsidRPr="00A52816">
              <w:t>О  передаче осуществления   части полномочий  по решению вопросов местного значения Администрации муниципального образования Шумячский  район» Смоленской области</w:t>
            </w:r>
          </w:p>
          <w:p w:rsidR="00DC55FB" w:rsidRPr="00A52816" w:rsidRDefault="00DC55FB" w:rsidP="00DC55FB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A52816" w:rsidRDefault="00DC55FB" w:rsidP="006F35B1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DC55FB" w:rsidRPr="00A52816" w:rsidRDefault="00DC55FB" w:rsidP="00DC55FB">
      <w:pPr>
        <w:spacing w:line="276" w:lineRule="auto"/>
        <w:ind w:firstLine="709"/>
        <w:jc w:val="both"/>
      </w:pPr>
    </w:p>
    <w:p w:rsidR="00DC55FB" w:rsidRPr="00A52816" w:rsidRDefault="00DC55FB" w:rsidP="00554E0A">
      <w:pPr>
        <w:pStyle w:val="ConsPlusTitle"/>
        <w:widowControl/>
        <w:jc w:val="both"/>
        <w:rPr>
          <w:sz w:val="24"/>
          <w:szCs w:val="24"/>
        </w:rPr>
      </w:pPr>
      <w:r w:rsidRPr="00A52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2816" w:rsidRDefault="00DC55FB" w:rsidP="00DC55FB">
      <w:pPr>
        <w:ind w:firstLine="709"/>
        <w:jc w:val="both"/>
      </w:pPr>
      <w:r w:rsidRPr="00A52816">
        <w:t xml:space="preserve">Руководствуясь   ст. 15 Федерального  закона от 6 октября  2003 года № 131-ФЗ «Об общих принципах организации местного самоуправления в Российской Федерации», Уставом </w:t>
      </w:r>
      <w:r w:rsidR="00A52816" w:rsidRPr="00A52816">
        <w:t>Понятовского</w:t>
      </w:r>
      <w:r w:rsidRPr="00A52816">
        <w:t xml:space="preserve">  сельского поселения Шумячского района Смоленской области</w:t>
      </w:r>
      <w:r w:rsidR="00A52816">
        <w:t>,</w:t>
      </w:r>
    </w:p>
    <w:p w:rsidR="00DC55FB" w:rsidRPr="00A52816" w:rsidRDefault="00DC55FB" w:rsidP="00DC55FB">
      <w:pPr>
        <w:ind w:firstLine="709"/>
        <w:jc w:val="both"/>
      </w:pPr>
      <w:r w:rsidRPr="00A52816">
        <w:t xml:space="preserve"> Совет депутатов  </w:t>
      </w:r>
      <w:r w:rsidR="00A52816">
        <w:t>Понятовского</w:t>
      </w:r>
      <w:r w:rsidRPr="00A52816">
        <w:t xml:space="preserve"> сельского поселения Шумячского района Смоленской области </w:t>
      </w:r>
    </w:p>
    <w:p w:rsidR="00DC55FB" w:rsidRPr="00A52816" w:rsidRDefault="00DC55FB" w:rsidP="00DC55FB">
      <w:pPr>
        <w:jc w:val="both"/>
      </w:pPr>
    </w:p>
    <w:p w:rsidR="00DC55FB" w:rsidRPr="00A52816" w:rsidRDefault="00DC55FB" w:rsidP="00DC55FB">
      <w:pPr>
        <w:jc w:val="both"/>
        <w:rPr>
          <w:b/>
        </w:rPr>
      </w:pPr>
      <w:r w:rsidRPr="00A52816">
        <w:rPr>
          <w:b/>
        </w:rPr>
        <w:t xml:space="preserve">        РЕШИЛ: </w:t>
      </w:r>
    </w:p>
    <w:p w:rsidR="00DC55FB" w:rsidRPr="00A52816" w:rsidRDefault="00DC55FB" w:rsidP="00DC55FB">
      <w:pPr>
        <w:jc w:val="both"/>
        <w:rPr>
          <w:b/>
        </w:rPr>
      </w:pPr>
    </w:p>
    <w:p w:rsidR="00DC55FB" w:rsidRPr="00A52816" w:rsidRDefault="00DC55FB" w:rsidP="00DC55FB">
      <w:pPr>
        <w:shd w:val="clear" w:color="auto" w:fill="FFFFFF"/>
        <w:tabs>
          <w:tab w:val="left" w:pos="709"/>
        </w:tabs>
        <w:jc w:val="both"/>
      </w:pPr>
      <w:r w:rsidRPr="00A52816">
        <w:t xml:space="preserve">         1. Передать осуществление части полномочий по решению вопросов местного значения  Администрации муниципального  образования «Шумячский район» Смоленской области, согласно прилагаемому Соглашению о передаче осуществления части полномочий органов местного самоуправления поселения органам местного самоуправления  муниципального района</w:t>
      </w:r>
      <w:r w:rsidR="00554E0A" w:rsidRPr="00A52816">
        <w:t xml:space="preserve"> </w:t>
      </w:r>
      <w:proofErr w:type="gramStart"/>
      <w:r w:rsidR="00554E0A" w:rsidRPr="00A52816">
        <w:t xml:space="preserve">( </w:t>
      </w:r>
      <w:proofErr w:type="gramEnd"/>
      <w:r w:rsidR="00554E0A" w:rsidRPr="00A52816">
        <w:t>приложение №1)</w:t>
      </w:r>
      <w:r w:rsidRPr="00A52816">
        <w:t>.</w:t>
      </w:r>
    </w:p>
    <w:p w:rsidR="00DC55FB" w:rsidRPr="00A52816" w:rsidRDefault="00DC55FB" w:rsidP="00DC55FB">
      <w:pPr>
        <w:shd w:val="clear" w:color="auto" w:fill="FFFFFF"/>
        <w:tabs>
          <w:tab w:val="left" w:pos="709"/>
        </w:tabs>
        <w:jc w:val="both"/>
      </w:pPr>
    </w:p>
    <w:p w:rsidR="00DC55FB" w:rsidRPr="00A52816" w:rsidRDefault="00DC55FB" w:rsidP="00DC55FB">
      <w:pPr>
        <w:shd w:val="clear" w:color="auto" w:fill="FFFFFF"/>
        <w:jc w:val="both"/>
      </w:pPr>
      <w:r w:rsidRPr="00A52816">
        <w:t xml:space="preserve">         2. Р</w:t>
      </w:r>
      <w:r w:rsidR="00E54A2D" w:rsidRPr="00A52816">
        <w:t>екомендовать Главе муниципального  образования</w:t>
      </w:r>
      <w:r w:rsidRPr="00A52816">
        <w:t xml:space="preserve"> </w:t>
      </w:r>
      <w:r w:rsidR="00A52816">
        <w:t>Понятовского</w:t>
      </w:r>
      <w:r w:rsidRPr="00A52816">
        <w:t xml:space="preserve"> сельского поселения Шумячского района Смоленской области – </w:t>
      </w:r>
      <w:r w:rsidR="00A52816">
        <w:t>Н.Б. Бондаревой</w:t>
      </w:r>
      <w:r w:rsidRPr="00A52816">
        <w:t xml:space="preserve"> заключить </w:t>
      </w:r>
      <w:r w:rsidR="00554E0A" w:rsidRPr="00A52816">
        <w:t xml:space="preserve">Соглашение о передаче </w:t>
      </w:r>
      <w:proofErr w:type="gramStart"/>
      <w:r w:rsidR="00554E0A" w:rsidRPr="00A52816">
        <w:t>осуществления части полномочий органов местного самоуправления поселения</w:t>
      </w:r>
      <w:proofErr w:type="gramEnd"/>
      <w:r w:rsidR="00554E0A" w:rsidRPr="00A52816">
        <w:t xml:space="preserve"> </w:t>
      </w:r>
      <w:r w:rsidR="006A282F">
        <w:t xml:space="preserve">с </w:t>
      </w:r>
      <w:r w:rsidR="00554E0A" w:rsidRPr="00A52816">
        <w:t xml:space="preserve"> </w:t>
      </w:r>
      <w:r w:rsidRPr="00A52816">
        <w:t>Администраци</w:t>
      </w:r>
      <w:r w:rsidR="006A282F">
        <w:t>ей</w:t>
      </w:r>
      <w:r w:rsidRPr="00A52816">
        <w:t xml:space="preserve"> муниципального образования  «Шумячский  район»  Смоленской области.</w:t>
      </w:r>
    </w:p>
    <w:p w:rsidR="00DC55FB" w:rsidRPr="00A52816" w:rsidRDefault="00DC55FB" w:rsidP="00DC55FB">
      <w:pPr>
        <w:shd w:val="clear" w:color="auto" w:fill="FFFFFF"/>
        <w:jc w:val="both"/>
      </w:pPr>
    </w:p>
    <w:p w:rsidR="00A52816" w:rsidRPr="00095C3A" w:rsidRDefault="00DC55FB" w:rsidP="00A52816">
      <w:pPr>
        <w:autoSpaceDE w:val="0"/>
        <w:autoSpaceDN w:val="0"/>
        <w:adjustRightInd w:val="0"/>
        <w:jc w:val="both"/>
      </w:pPr>
      <w:r w:rsidRPr="00A52816">
        <w:t xml:space="preserve">         3. </w:t>
      </w:r>
      <w:r w:rsidR="00806DC3" w:rsidRPr="00A52816">
        <w:t xml:space="preserve">Настоящее решение подлежит  опубликованию в </w:t>
      </w:r>
      <w:r w:rsidR="00A52816" w:rsidRPr="00095C3A"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06DC3" w:rsidRPr="00A52816" w:rsidRDefault="00806DC3" w:rsidP="00806DC3">
      <w:pPr>
        <w:pStyle w:val="23"/>
        <w:ind w:firstLine="0"/>
        <w:rPr>
          <w:szCs w:val="24"/>
        </w:rPr>
      </w:pPr>
      <w:r w:rsidRPr="00A52816">
        <w:rPr>
          <w:szCs w:val="24"/>
        </w:rPr>
        <w:t xml:space="preserve">       </w:t>
      </w:r>
    </w:p>
    <w:p w:rsidR="00806DC3" w:rsidRPr="00A52816" w:rsidRDefault="00E54A2D" w:rsidP="00806DC3">
      <w:pPr>
        <w:pStyle w:val="23"/>
        <w:spacing w:line="276" w:lineRule="auto"/>
        <w:ind w:firstLine="0"/>
        <w:rPr>
          <w:szCs w:val="24"/>
        </w:rPr>
      </w:pPr>
      <w:r w:rsidRPr="00A52816">
        <w:rPr>
          <w:szCs w:val="24"/>
        </w:rPr>
        <w:t xml:space="preserve"> </w:t>
      </w:r>
      <w:r w:rsidR="00A52816">
        <w:rPr>
          <w:szCs w:val="24"/>
        </w:rPr>
        <w:t xml:space="preserve">  </w:t>
      </w:r>
      <w:r w:rsidRPr="00A52816">
        <w:rPr>
          <w:szCs w:val="24"/>
        </w:rPr>
        <w:t xml:space="preserve">     </w:t>
      </w:r>
      <w:r w:rsidR="00806DC3" w:rsidRPr="00A52816">
        <w:rPr>
          <w:szCs w:val="24"/>
        </w:rPr>
        <w:t>4. Настояще</w:t>
      </w:r>
      <w:r w:rsidRPr="00A52816">
        <w:rPr>
          <w:szCs w:val="24"/>
        </w:rPr>
        <w:t xml:space="preserve">е решение вступает в силу после  дня </w:t>
      </w:r>
      <w:r w:rsidR="00806DC3" w:rsidRPr="00A52816">
        <w:rPr>
          <w:szCs w:val="24"/>
        </w:rPr>
        <w:t xml:space="preserve"> его принятия и распространяет свое действие на правоо</w:t>
      </w:r>
      <w:r w:rsidRPr="00A52816">
        <w:rPr>
          <w:szCs w:val="24"/>
        </w:rPr>
        <w:t>тношения, возникшие с 01.01.2018</w:t>
      </w:r>
      <w:r w:rsidR="00806DC3" w:rsidRPr="00A52816">
        <w:rPr>
          <w:szCs w:val="24"/>
        </w:rPr>
        <w:t xml:space="preserve"> года.</w:t>
      </w:r>
    </w:p>
    <w:p w:rsidR="00DC55FB" w:rsidRPr="00A52816" w:rsidRDefault="00DC55FB" w:rsidP="00DC55FB">
      <w:pPr>
        <w:jc w:val="both"/>
        <w:rPr>
          <w:color w:val="FF0000"/>
        </w:rPr>
      </w:pPr>
    </w:p>
    <w:p w:rsidR="00DC55FB" w:rsidRPr="00A52816" w:rsidRDefault="00DC55FB" w:rsidP="00DC55FB">
      <w:pPr>
        <w:jc w:val="both"/>
      </w:pPr>
      <w:r w:rsidRPr="00A52816">
        <w:t xml:space="preserve">           </w:t>
      </w:r>
    </w:p>
    <w:p w:rsidR="00DC55FB" w:rsidRPr="00A52816" w:rsidRDefault="00DC55FB" w:rsidP="00DC55FB">
      <w:pPr>
        <w:jc w:val="both"/>
      </w:pPr>
      <w:r w:rsidRPr="00A52816">
        <w:t xml:space="preserve"> Глава  муниципального образования</w:t>
      </w:r>
    </w:p>
    <w:p w:rsidR="00DC55FB" w:rsidRDefault="00CC585E" w:rsidP="00DC55FB">
      <w:r w:rsidRPr="00A52816">
        <w:t xml:space="preserve"> </w:t>
      </w:r>
      <w:r w:rsidR="00A52816">
        <w:t>Понятовского</w:t>
      </w:r>
      <w:r w:rsidR="00DC55FB" w:rsidRPr="00A52816">
        <w:t xml:space="preserve"> сельского поселения </w:t>
      </w:r>
    </w:p>
    <w:p w:rsidR="00937E53" w:rsidRPr="00A52816" w:rsidRDefault="00937E53" w:rsidP="00937E53">
      <w:r w:rsidRPr="00A52816">
        <w:t xml:space="preserve">Шумячского района  Смоленской области      </w:t>
      </w:r>
      <w:r>
        <w:t xml:space="preserve">                                           Н.Б. Бондарева</w:t>
      </w:r>
      <w:r w:rsidRPr="00A52816">
        <w:t xml:space="preserve">                                    </w:t>
      </w:r>
    </w:p>
    <w:p w:rsidR="00937E53" w:rsidRPr="00A52816" w:rsidRDefault="00937E53" w:rsidP="00937E53"/>
    <w:p w:rsidR="00937E53" w:rsidRPr="00A52816" w:rsidRDefault="00937E53" w:rsidP="00DC55FB"/>
    <w:tbl>
      <w:tblPr>
        <w:tblStyle w:val="af6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937E53" w:rsidTr="00937E53">
        <w:tc>
          <w:tcPr>
            <w:tcW w:w="10279" w:type="dxa"/>
          </w:tcPr>
          <w:p w:rsidR="008600BA" w:rsidRDefault="00937E53" w:rsidP="0093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937E53" w:rsidRPr="00806DC3" w:rsidRDefault="008600BA" w:rsidP="00937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937E53">
              <w:rPr>
                <w:sz w:val="24"/>
                <w:szCs w:val="24"/>
              </w:rPr>
              <w:t xml:space="preserve">       </w:t>
            </w:r>
            <w:r w:rsidR="00937E53" w:rsidRPr="00806DC3">
              <w:rPr>
                <w:sz w:val="24"/>
                <w:szCs w:val="24"/>
              </w:rPr>
              <w:t xml:space="preserve">Приложение №1 </w:t>
            </w:r>
          </w:p>
          <w:p w:rsidR="00937E53" w:rsidRPr="00806DC3" w:rsidRDefault="00937E53" w:rsidP="00937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   </w:t>
            </w:r>
            <w:r w:rsidRPr="00806DC3">
              <w:rPr>
                <w:sz w:val="24"/>
                <w:szCs w:val="24"/>
              </w:rPr>
              <w:t xml:space="preserve"> решению </w:t>
            </w:r>
            <w:r>
              <w:rPr>
                <w:sz w:val="24"/>
                <w:szCs w:val="24"/>
              </w:rPr>
              <w:t xml:space="preserve">    </w:t>
            </w:r>
            <w:r w:rsidRPr="00806DC3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           </w:t>
            </w:r>
            <w:r w:rsidRPr="00806DC3">
              <w:rPr>
                <w:sz w:val="24"/>
                <w:szCs w:val="24"/>
              </w:rPr>
              <w:t>депутатов</w:t>
            </w:r>
          </w:p>
          <w:p w:rsidR="00937E53" w:rsidRPr="00806DC3" w:rsidRDefault="00937E53" w:rsidP="00937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Понятовского     </w:t>
            </w:r>
            <w:r w:rsidRPr="00806DC3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 xml:space="preserve">      </w:t>
            </w:r>
            <w:r w:rsidRPr="00806DC3">
              <w:rPr>
                <w:sz w:val="24"/>
                <w:szCs w:val="24"/>
              </w:rPr>
              <w:t>поселения</w:t>
            </w:r>
          </w:p>
          <w:p w:rsidR="00937E53" w:rsidRPr="00806DC3" w:rsidRDefault="00937E53" w:rsidP="00937E5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 xml:space="preserve">Шумячского района Смоленской области </w:t>
            </w:r>
          </w:p>
          <w:p w:rsidR="00937E53" w:rsidRDefault="00937E53" w:rsidP="00937E53">
            <w:pPr>
              <w:jc w:val="right"/>
            </w:pPr>
            <w:r>
              <w:rPr>
                <w:sz w:val="24"/>
                <w:szCs w:val="24"/>
              </w:rPr>
              <w:t xml:space="preserve"> от 22 февраля 2018</w:t>
            </w:r>
            <w:r w:rsidRPr="00806DC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№5</w:t>
            </w:r>
          </w:p>
        </w:tc>
      </w:tr>
    </w:tbl>
    <w:p w:rsidR="00806DC3" w:rsidRPr="00A52816" w:rsidRDefault="00DC55FB" w:rsidP="00DC55FB">
      <w:r w:rsidRPr="00A52816">
        <w:t xml:space="preserve"> </w:t>
      </w:r>
    </w:p>
    <w:p w:rsidR="000C2F73" w:rsidRDefault="000C2F73" w:rsidP="001A02E9">
      <w:pPr>
        <w:rPr>
          <w:b/>
          <w:sz w:val="40"/>
          <w:szCs w:val="40"/>
        </w:rPr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СОГЛАШЕНИЕ</w:t>
      </w: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 xml:space="preserve">о передаче </w:t>
      </w:r>
      <w:proofErr w:type="gramStart"/>
      <w:r w:rsidRPr="00BF1FFA">
        <w:rPr>
          <w:b/>
        </w:rPr>
        <w:t>осуществления части полномочий органов местного  самоуправления поселения</w:t>
      </w:r>
      <w:proofErr w:type="gramEnd"/>
      <w:r w:rsidRPr="00BF1FFA">
        <w:rPr>
          <w:b/>
        </w:rPr>
        <w:t xml:space="preserve"> органам местного  самоуправления муниципального района</w:t>
      </w:r>
    </w:p>
    <w:p w:rsidR="00806DC3" w:rsidRPr="00BF1FFA" w:rsidRDefault="00806DC3" w:rsidP="00806DC3">
      <w:pPr>
        <w:jc w:val="center"/>
      </w:pPr>
    </w:p>
    <w:p w:rsidR="00806DC3" w:rsidRPr="00BF1FFA" w:rsidRDefault="00806DC3" w:rsidP="00806DC3">
      <w:pPr>
        <w:shd w:val="clear" w:color="auto" w:fill="FFFFFF"/>
        <w:tabs>
          <w:tab w:val="left" w:pos="6826"/>
        </w:tabs>
        <w:spacing w:before="278" w:line="274" w:lineRule="exact"/>
      </w:pPr>
      <w:r w:rsidRPr="00BF1FFA">
        <w:rPr>
          <w:spacing w:val="-7"/>
        </w:rPr>
        <w:t>п</w:t>
      </w:r>
      <w:proofErr w:type="gramStart"/>
      <w:r w:rsidRPr="00BF1FFA">
        <w:rPr>
          <w:spacing w:val="-7"/>
        </w:rPr>
        <w:t>.Ш</w:t>
      </w:r>
      <w:proofErr w:type="gramEnd"/>
      <w:r w:rsidRPr="00BF1FFA">
        <w:rPr>
          <w:spacing w:val="-7"/>
        </w:rPr>
        <w:t xml:space="preserve">умячи                                                     </w:t>
      </w:r>
      <w:r w:rsidR="00B417DF" w:rsidRPr="00BF1FFA">
        <w:rPr>
          <w:spacing w:val="-7"/>
        </w:rPr>
        <w:t xml:space="preserve">   </w:t>
      </w:r>
      <w:r w:rsidRPr="00BF1FFA">
        <w:rPr>
          <w:spacing w:val="-7"/>
        </w:rPr>
        <w:t xml:space="preserve">                       </w:t>
      </w:r>
      <w:r w:rsidRPr="00BF1FFA">
        <w:rPr>
          <w:rFonts w:ascii="Arial" w:hAnsi="Arial" w:cs="Arial"/>
          <w:u w:val="single"/>
        </w:rPr>
        <w:t xml:space="preserve">«___» </w:t>
      </w:r>
      <w:r w:rsidRPr="00BF1FFA">
        <w:rPr>
          <w:u w:val="single"/>
        </w:rPr>
        <w:t xml:space="preserve">_________       </w:t>
      </w:r>
      <w:r w:rsidR="00E54A2D" w:rsidRPr="00BF1FFA">
        <w:t>2018</w:t>
      </w:r>
      <w:r w:rsidRPr="00BF1FFA">
        <w:t xml:space="preserve"> года</w:t>
      </w:r>
    </w:p>
    <w:p w:rsidR="00806DC3" w:rsidRPr="00BF1FFA" w:rsidRDefault="00806DC3" w:rsidP="00806DC3">
      <w:pPr>
        <w:jc w:val="both"/>
      </w:pPr>
    </w:p>
    <w:p w:rsidR="00806DC3" w:rsidRPr="00BF1FFA" w:rsidRDefault="00806DC3" w:rsidP="00806DC3">
      <w:pPr>
        <w:ind w:firstLine="708"/>
        <w:jc w:val="both"/>
      </w:pPr>
      <w:proofErr w:type="gramStart"/>
      <w:r w:rsidRPr="00BF1FFA">
        <w:t xml:space="preserve">Администрация муниципального образования «Шумячский район» Смоленской области, именуемый в дальнейшем Администрация района, в лице Главы Администрации муниципального образования «Шумячский район» Смоленской области Голушкова Александра Васильевича, действующего на основании Устава муниципального образования «Шумячский район» Смоленской области, с одной стороны, и Администрация </w:t>
      </w:r>
      <w:r w:rsidR="00F858BD" w:rsidRPr="00BF1FFA">
        <w:t>Понятовского</w:t>
      </w:r>
      <w:r w:rsidRPr="00BF1FFA">
        <w:t xml:space="preserve"> сельского поселения Шумячского района Смоленской области, именуемая в дальнейшем Администрация поселения, в лице </w:t>
      </w:r>
      <w:r w:rsidR="00E54A2D" w:rsidRPr="00BF1FFA">
        <w:t>Главы муниципального  образования</w:t>
      </w:r>
      <w:r w:rsidRPr="00BF1FFA">
        <w:t xml:space="preserve"> </w:t>
      </w:r>
      <w:r w:rsidR="00F858BD" w:rsidRPr="00BF1FFA">
        <w:t>Понятовского</w:t>
      </w:r>
      <w:r w:rsidRPr="00BF1FFA">
        <w:t xml:space="preserve"> сельского поселения</w:t>
      </w:r>
      <w:proofErr w:type="gramEnd"/>
      <w:r w:rsidRPr="00BF1FFA">
        <w:t xml:space="preserve"> Шумячского района Смоленской области </w:t>
      </w:r>
      <w:r w:rsidR="00F858BD" w:rsidRPr="00BF1FFA">
        <w:t>Бондаревой Натальи Борисовны</w:t>
      </w:r>
      <w:r w:rsidRPr="00BF1FFA">
        <w:t xml:space="preserve">, действующего на основании Устава </w:t>
      </w:r>
      <w:r w:rsidR="00F858BD" w:rsidRPr="00BF1FFA">
        <w:t xml:space="preserve">Понятовского </w:t>
      </w:r>
      <w:r w:rsidRPr="00BF1FFA">
        <w:t>сельского поселения Шумячского района Смоленской области, с другой стороны, вместе именуемые «Стороны», заключили настоящее соглашение о нижеследующем:</w:t>
      </w:r>
    </w:p>
    <w:p w:rsidR="00806DC3" w:rsidRPr="00BF1FFA" w:rsidRDefault="00806DC3" w:rsidP="00806DC3">
      <w:pPr>
        <w:jc w:val="both"/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1.Общие положения</w:t>
      </w:r>
    </w:p>
    <w:p w:rsidR="00806DC3" w:rsidRPr="00BF1FFA" w:rsidRDefault="00806DC3" w:rsidP="00806DC3">
      <w:pPr>
        <w:jc w:val="center"/>
        <w:rPr>
          <w:b/>
        </w:rPr>
      </w:pPr>
    </w:p>
    <w:p w:rsidR="00DA1E64" w:rsidRPr="00BF1FFA" w:rsidRDefault="00806DC3" w:rsidP="00806DC3">
      <w:pPr>
        <w:ind w:firstLine="708"/>
        <w:jc w:val="both"/>
      </w:pPr>
      <w:r w:rsidRPr="00BF1FFA">
        <w:rPr>
          <w:b/>
        </w:rPr>
        <w:t>1.1.</w:t>
      </w:r>
      <w:r w:rsidR="00DA1E64" w:rsidRPr="00BF1FFA">
        <w:t xml:space="preserve">  Настоящее Соглашение регулирует отношения, возникающие между Сторонами, в части передачи части полномочий по решению вопросов местного значения </w:t>
      </w:r>
      <w:r w:rsidR="00F858BD" w:rsidRPr="00BF1FFA">
        <w:t>Понятовского</w:t>
      </w:r>
      <w:r w:rsidR="00DA1E64" w:rsidRPr="00BF1FFA">
        <w:t xml:space="preserve"> сельского поселения Шумячского района Смоленской области  в соответствии со статьей 14,  Федерального закона от 06.10.2003г. №131-ФЗ «Об общих принципах организации местного самоуправления в Российской Федерации» </w:t>
      </w:r>
    </w:p>
    <w:p w:rsidR="00806DC3" w:rsidRPr="00BF1FFA" w:rsidRDefault="00DA1E64" w:rsidP="00DA1E64">
      <w:pPr>
        <w:ind w:firstLine="708"/>
        <w:jc w:val="both"/>
      </w:pPr>
      <w:r w:rsidRPr="00BF1FFA">
        <w:rPr>
          <w:b/>
        </w:rPr>
        <w:t>1.2.</w:t>
      </w:r>
      <w:r w:rsidRPr="00BF1FFA">
        <w:t xml:space="preserve"> </w:t>
      </w:r>
      <w:r w:rsidR="00806DC3" w:rsidRPr="00BF1FFA"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1.3</w:t>
      </w:r>
      <w:r w:rsidRPr="00BF1FFA"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1.4.</w:t>
      </w:r>
      <w:r w:rsidRPr="00BF1FFA">
        <w:t xml:space="preserve"> Полномочия считаются переданными со дня подписания Соглашения.</w:t>
      </w:r>
    </w:p>
    <w:p w:rsidR="00F858BD" w:rsidRPr="00BF1FFA" w:rsidRDefault="00F858BD" w:rsidP="001A02E9">
      <w:pPr>
        <w:rPr>
          <w:b/>
        </w:rPr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2. Перечень полномочий, подлежащих передаче</w:t>
      </w:r>
    </w:p>
    <w:p w:rsidR="00DA1E64" w:rsidRPr="00BF1FFA" w:rsidRDefault="00DA1E64" w:rsidP="00F858BD">
      <w:pPr>
        <w:jc w:val="both"/>
        <w:rPr>
          <w:b/>
        </w:rPr>
      </w:pPr>
    </w:p>
    <w:p w:rsidR="00383DAC" w:rsidRPr="00BF1FFA" w:rsidRDefault="00383DAC" w:rsidP="00DA1E64">
      <w:pPr>
        <w:ind w:firstLine="708"/>
        <w:jc w:val="both"/>
      </w:pPr>
      <w:r w:rsidRPr="00BF1FFA">
        <w:rPr>
          <w:b/>
        </w:rPr>
        <w:t>2.1.</w:t>
      </w:r>
      <w:r w:rsidRPr="00BF1FFA"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383DAC" w:rsidRPr="00BF1FFA" w:rsidRDefault="00383DAC" w:rsidP="00383DAC">
      <w:pPr>
        <w:ind w:firstLine="708"/>
        <w:jc w:val="both"/>
      </w:pPr>
      <w:r w:rsidRPr="00BF1FFA">
        <w:t>2.1.1.</w:t>
      </w:r>
      <w:r w:rsidRPr="00BF1FFA">
        <w:rPr>
          <w:rFonts w:eastAsiaTheme="minorHAnsi"/>
          <w:color w:val="000000"/>
          <w:lang w:eastAsia="en-US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BF1FFA">
        <w:t>.</w:t>
      </w:r>
    </w:p>
    <w:p w:rsidR="00383DAC" w:rsidRPr="00BF1FFA" w:rsidRDefault="00383DAC" w:rsidP="00383DAC">
      <w:pPr>
        <w:ind w:firstLine="708"/>
        <w:jc w:val="both"/>
      </w:pPr>
      <w:r w:rsidRPr="00BF1FFA">
        <w:rPr>
          <w:b/>
        </w:rPr>
        <w:t>2.2.</w:t>
      </w:r>
      <w:r w:rsidRPr="00BF1FFA"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554C86" w:rsidRPr="00BF1FFA" w:rsidRDefault="00383DAC" w:rsidP="00554C86">
      <w:pPr>
        <w:ind w:firstLine="708"/>
        <w:jc w:val="both"/>
      </w:pPr>
      <w:r w:rsidRPr="00BF1FFA">
        <w:t xml:space="preserve">2.2.1. </w:t>
      </w:r>
      <w:r w:rsidR="00554C86" w:rsidRPr="00BF1FFA">
        <w:rPr>
          <w:rFonts w:eastAsiaTheme="minorHAnsi"/>
          <w:color w:val="000000"/>
          <w:lang w:eastAsia="en-US"/>
        </w:rPr>
        <w:t>Размещение информации в государственном адресном реестре</w:t>
      </w:r>
      <w:r w:rsidR="00554C86" w:rsidRPr="00BF1FFA">
        <w:t>.</w:t>
      </w:r>
    </w:p>
    <w:p w:rsidR="00B417DF" w:rsidRPr="00BF1FFA" w:rsidRDefault="00B417DF" w:rsidP="00554C86">
      <w:pPr>
        <w:rPr>
          <w:b/>
        </w:rPr>
      </w:pPr>
    </w:p>
    <w:p w:rsidR="001A02E9" w:rsidRDefault="001A02E9" w:rsidP="00806DC3">
      <w:pPr>
        <w:jc w:val="center"/>
        <w:rPr>
          <w:b/>
        </w:rPr>
      </w:pPr>
    </w:p>
    <w:p w:rsidR="001A02E9" w:rsidRDefault="001A02E9" w:rsidP="00806DC3">
      <w:pPr>
        <w:jc w:val="center"/>
        <w:rPr>
          <w:b/>
        </w:rPr>
      </w:pPr>
    </w:p>
    <w:p w:rsidR="001A02E9" w:rsidRDefault="001A02E9" w:rsidP="00806DC3">
      <w:pPr>
        <w:jc w:val="center"/>
        <w:rPr>
          <w:b/>
        </w:rPr>
      </w:pPr>
    </w:p>
    <w:p w:rsidR="001A02E9" w:rsidRDefault="001A02E9" w:rsidP="00806DC3">
      <w:pPr>
        <w:jc w:val="center"/>
        <w:rPr>
          <w:b/>
        </w:rPr>
      </w:pPr>
    </w:p>
    <w:p w:rsidR="001A02E9" w:rsidRDefault="001A02E9" w:rsidP="00806DC3">
      <w:pPr>
        <w:jc w:val="center"/>
        <w:rPr>
          <w:b/>
        </w:rPr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3. Субвенция, перечисляемая на осуществление передаваемых полномочий</w:t>
      </w:r>
    </w:p>
    <w:p w:rsidR="00A740A3" w:rsidRPr="00BF1FFA" w:rsidRDefault="00A740A3" w:rsidP="00A740A3">
      <w:pPr>
        <w:jc w:val="center"/>
        <w:rPr>
          <w:b/>
          <w:color w:val="A6A6A6" w:themeColor="background1" w:themeShade="A6"/>
        </w:rPr>
      </w:pPr>
    </w:p>
    <w:p w:rsidR="000C2F7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3.1. </w:t>
      </w:r>
      <w:r w:rsidRPr="00BF1FFA">
        <w:t xml:space="preserve">В обеспечение выполнения переданных полномочий, перечисленных в п. 2.2 настоящего соглашения Администрация поселения передает в виде субвенций </w:t>
      </w:r>
    </w:p>
    <w:p w:rsidR="00806DC3" w:rsidRPr="00BF1FFA" w:rsidRDefault="00806DC3" w:rsidP="00806DC3">
      <w:pPr>
        <w:ind w:firstLine="708"/>
        <w:jc w:val="both"/>
      </w:pPr>
      <w:r w:rsidRPr="00BF1FFA">
        <w:t xml:space="preserve">Администрации района финансовые средства в размере </w:t>
      </w:r>
      <w:r w:rsidR="006A282F" w:rsidRPr="00BF1FFA">
        <w:t>1000</w:t>
      </w:r>
      <w:r w:rsidRPr="00BF1FFA">
        <w:t xml:space="preserve"> рублей единовременно.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3.2.</w:t>
      </w:r>
      <w:r w:rsidRPr="00BF1FFA">
        <w:t xml:space="preserve"> Сроки передачи субвенций  - до 1 декабря текущего года.</w:t>
      </w:r>
    </w:p>
    <w:p w:rsidR="00806DC3" w:rsidRPr="00BF1FFA" w:rsidRDefault="00806DC3" w:rsidP="00806DC3">
      <w:pPr>
        <w:jc w:val="center"/>
        <w:rPr>
          <w:b/>
        </w:rPr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4. Права и обязанности сторон</w:t>
      </w:r>
    </w:p>
    <w:p w:rsidR="00806DC3" w:rsidRPr="00BF1FFA" w:rsidRDefault="00806DC3" w:rsidP="00806DC3">
      <w:pPr>
        <w:jc w:val="center"/>
        <w:rPr>
          <w:b/>
        </w:rPr>
      </w:pP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4.1.</w:t>
      </w:r>
      <w:r w:rsidRPr="00BF1FFA">
        <w:t xml:space="preserve"> Администрация поселения:</w:t>
      </w:r>
    </w:p>
    <w:p w:rsidR="00806DC3" w:rsidRPr="00BF1FFA" w:rsidRDefault="00806DC3" w:rsidP="00806DC3">
      <w:pPr>
        <w:ind w:firstLine="708"/>
        <w:jc w:val="both"/>
      </w:pPr>
      <w:r w:rsidRPr="00BF1FFA"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806DC3" w:rsidRPr="00BF1FFA" w:rsidRDefault="00806DC3" w:rsidP="00806DC3">
      <w:pPr>
        <w:ind w:firstLine="708"/>
        <w:jc w:val="both"/>
      </w:pPr>
      <w:r w:rsidRPr="00BF1FFA"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806DC3" w:rsidRPr="00BF1FFA" w:rsidRDefault="00806DC3" w:rsidP="00806DC3">
      <w:pPr>
        <w:ind w:firstLine="708"/>
        <w:jc w:val="both"/>
      </w:pPr>
      <w:r w:rsidRPr="00BF1FFA"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4.2. </w:t>
      </w:r>
      <w:r w:rsidRPr="00BF1FFA">
        <w:t>Администрация района:</w:t>
      </w:r>
    </w:p>
    <w:p w:rsidR="00806DC3" w:rsidRPr="00BF1FFA" w:rsidRDefault="00806DC3" w:rsidP="00806DC3">
      <w:pPr>
        <w:ind w:firstLine="708"/>
        <w:jc w:val="both"/>
      </w:pPr>
      <w:r w:rsidRPr="00BF1FFA">
        <w:t>4.2.1. Осуществляет переданные ей Администрацией поселения полномо</w:t>
      </w:r>
      <w:r w:rsidR="00B417DF" w:rsidRPr="00BF1FFA">
        <w:t>чия в соответствии с пунктом 2.1</w:t>
      </w:r>
      <w:r w:rsidRPr="00BF1FFA">
        <w:t xml:space="preserve"> настоящего соглашения и действующим законодательством.</w:t>
      </w:r>
    </w:p>
    <w:p w:rsidR="00806DC3" w:rsidRPr="00BF1FFA" w:rsidRDefault="00806DC3" w:rsidP="00806DC3">
      <w:pPr>
        <w:ind w:firstLine="708"/>
        <w:jc w:val="both"/>
      </w:pPr>
      <w:r w:rsidRPr="00BF1FFA"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DA1E64" w:rsidRPr="00BF1FFA" w:rsidRDefault="00806DC3" w:rsidP="006A282F">
      <w:pPr>
        <w:ind w:firstLine="708"/>
        <w:jc w:val="both"/>
      </w:pPr>
      <w:r w:rsidRPr="00BF1FFA">
        <w:rPr>
          <w:b/>
        </w:rPr>
        <w:t>4.3.</w:t>
      </w:r>
      <w:r w:rsidRPr="00BF1FFA"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A1E64" w:rsidRPr="00BF1FFA" w:rsidRDefault="00DA1E64" w:rsidP="00806DC3">
      <w:pPr>
        <w:jc w:val="center"/>
        <w:rPr>
          <w:b/>
        </w:rPr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5.</w:t>
      </w:r>
      <w:proofErr w:type="gramStart"/>
      <w:r w:rsidRPr="00BF1FFA">
        <w:rPr>
          <w:b/>
        </w:rPr>
        <w:t>Контроль за</w:t>
      </w:r>
      <w:proofErr w:type="gramEnd"/>
      <w:r w:rsidRPr="00BF1FFA">
        <w:rPr>
          <w:b/>
        </w:rPr>
        <w:t xml:space="preserve"> осуществлением полномочий, ответственность сторон Соглашения</w:t>
      </w:r>
    </w:p>
    <w:p w:rsidR="00554C86" w:rsidRPr="00BF1FFA" w:rsidRDefault="00554C86" w:rsidP="00806DC3">
      <w:pPr>
        <w:rPr>
          <w:b/>
        </w:rPr>
      </w:pP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5.1.</w:t>
      </w:r>
      <w:r w:rsidRPr="00BF1FFA"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>5.2.</w:t>
      </w:r>
      <w:r w:rsidRPr="00BF1FFA"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5.3. </w:t>
      </w:r>
      <w:r w:rsidRPr="00BF1FFA">
        <w:t>Администрация района несет ответственность за осуществление переданных ей полномочий.</w:t>
      </w:r>
    </w:p>
    <w:p w:rsidR="00A740A3" w:rsidRPr="00BF1FFA" w:rsidRDefault="00806DC3" w:rsidP="00B417DF">
      <w:pPr>
        <w:ind w:firstLine="708"/>
        <w:jc w:val="both"/>
      </w:pPr>
      <w:r w:rsidRPr="00BF1FFA">
        <w:rPr>
          <w:b/>
        </w:rPr>
        <w:t xml:space="preserve">5.6. </w:t>
      </w:r>
      <w:r w:rsidRPr="00BF1FFA">
        <w:t>Администрация района не несет ответственности:</w:t>
      </w:r>
    </w:p>
    <w:p w:rsidR="000C2F73" w:rsidRPr="00BF1FFA" w:rsidRDefault="00806DC3" w:rsidP="000C2F73">
      <w:pPr>
        <w:ind w:firstLine="708"/>
        <w:jc w:val="both"/>
        <w:rPr>
          <w:b/>
          <w:color w:val="A6A6A6" w:themeColor="background1" w:themeShade="A6"/>
        </w:rPr>
      </w:pPr>
      <w:r w:rsidRPr="00BF1FFA"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  <w:r w:rsidR="000C2F73" w:rsidRPr="00BF1FFA">
        <w:rPr>
          <w:b/>
          <w:color w:val="A6A6A6" w:themeColor="background1" w:themeShade="A6"/>
        </w:rPr>
        <w:t xml:space="preserve"> </w:t>
      </w:r>
    </w:p>
    <w:p w:rsidR="00806DC3" w:rsidRPr="00BF1FFA" w:rsidRDefault="00B417DF" w:rsidP="00806DC3">
      <w:pPr>
        <w:jc w:val="both"/>
      </w:pPr>
      <w:r w:rsidRPr="00BF1FFA">
        <w:t xml:space="preserve">       </w:t>
      </w:r>
      <w:r w:rsidR="00806DC3" w:rsidRPr="00BF1FFA"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806DC3" w:rsidRPr="00BF1FFA" w:rsidRDefault="00806DC3" w:rsidP="00806DC3">
      <w:pPr>
        <w:jc w:val="both"/>
      </w:pP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6. Срок осуществления полномочий и основания прекращения</w:t>
      </w:r>
    </w:p>
    <w:p w:rsidR="00806DC3" w:rsidRPr="00BF1FFA" w:rsidRDefault="00806DC3" w:rsidP="00806DC3">
      <w:pPr>
        <w:jc w:val="center"/>
        <w:rPr>
          <w:b/>
        </w:rPr>
      </w:pP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6.1. </w:t>
      </w:r>
      <w:r w:rsidRPr="00BF1FFA">
        <w:t xml:space="preserve">Настоящее соглашение действует с </w:t>
      </w:r>
      <w:r w:rsidR="00A94C9B" w:rsidRPr="00BF1FFA">
        <w:t xml:space="preserve">  «</w:t>
      </w:r>
      <w:r w:rsidR="006A282F" w:rsidRPr="00BF1FFA">
        <w:rPr>
          <w:u w:val="single"/>
        </w:rPr>
        <w:t>01</w:t>
      </w:r>
      <w:r w:rsidR="00A94C9B" w:rsidRPr="00BF1FFA">
        <w:t>»</w:t>
      </w:r>
      <w:r w:rsidR="006A282F" w:rsidRPr="00BF1FFA">
        <w:rPr>
          <w:u w:val="single"/>
        </w:rPr>
        <w:t>января</w:t>
      </w:r>
      <w:r w:rsidRPr="00BF1FFA">
        <w:rPr>
          <w:u w:val="single"/>
        </w:rPr>
        <w:t xml:space="preserve"> </w:t>
      </w:r>
      <w:r w:rsidRPr="00BF1FFA">
        <w:t>20</w:t>
      </w:r>
      <w:r w:rsidR="006A282F" w:rsidRPr="00BF1FFA">
        <w:t>18</w:t>
      </w:r>
      <w:r w:rsidRPr="00BF1FFA">
        <w:t xml:space="preserve"> года до</w:t>
      </w:r>
      <w:r w:rsidR="000C2F73" w:rsidRPr="00BF1FFA">
        <w:t xml:space="preserve"> </w:t>
      </w:r>
      <w:r w:rsidR="00A94C9B" w:rsidRPr="00BF1FFA">
        <w:t>«</w:t>
      </w:r>
      <w:r w:rsidR="006A282F" w:rsidRPr="00BF1FFA">
        <w:rPr>
          <w:u w:val="single"/>
        </w:rPr>
        <w:t>31</w:t>
      </w:r>
      <w:r w:rsidR="00A94C9B" w:rsidRPr="00BF1FFA">
        <w:t>»</w:t>
      </w:r>
      <w:r w:rsidRPr="00BF1FFA">
        <w:t xml:space="preserve"> </w:t>
      </w:r>
      <w:r w:rsidR="006A282F" w:rsidRPr="00BF1FFA">
        <w:t xml:space="preserve">декабря </w:t>
      </w:r>
      <w:r w:rsidRPr="00BF1FFA">
        <w:t>20</w:t>
      </w:r>
      <w:r w:rsidR="006A282F" w:rsidRPr="00BF1FFA">
        <w:t>18</w:t>
      </w:r>
      <w:r w:rsidRPr="00BF1FFA">
        <w:t xml:space="preserve"> года.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lastRenderedPageBreak/>
        <w:t xml:space="preserve">6.2. </w:t>
      </w:r>
      <w:r w:rsidRPr="00BF1FFA">
        <w:t xml:space="preserve">Настоящее Соглашение ежегодно пролонгируется на следующий год, если одна из сторон до </w:t>
      </w:r>
      <w:r w:rsidR="00A94C9B" w:rsidRPr="00BF1FFA">
        <w:t>«</w:t>
      </w:r>
      <w:r w:rsidR="006A282F" w:rsidRPr="00BF1FFA">
        <w:t>31</w:t>
      </w:r>
      <w:r w:rsidR="00A94C9B" w:rsidRPr="00BF1FFA">
        <w:t xml:space="preserve">» </w:t>
      </w:r>
      <w:r w:rsidR="006A282F" w:rsidRPr="00BF1FFA">
        <w:t xml:space="preserve">декабря </w:t>
      </w:r>
      <w:r w:rsidRPr="00BF1FFA">
        <w:t>текущего года не заявит письменно о его расторжении.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6.3. </w:t>
      </w:r>
      <w:r w:rsidRPr="00BF1FFA"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806DC3" w:rsidRPr="00BF1FFA" w:rsidRDefault="00806DC3" w:rsidP="00806DC3">
      <w:pPr>
        <w:jc w:val="center"/>
        <w:rPr>
          <w:b/>
        </w:rPr>
      </w:pPr>
      <w:r w:rsidRPr="00BF1FFA">
        <w:rPr>
          <w:b/>
        </w:rPr>
        <w:t>7</w:t>
      </w:r>
      <w:r w:rsidRPr="00BF1FFA">
        <w:t>.</w:t>
      </w:r>
      <w:r w:rsidRPr="00BF1FFA">
        <w:rPr>
          <w:b/>
        </w:rPr>
        <w:t xml:space="preserve"> Заключительные положения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7.1. </w:t>
      </w:r>
      <w:r w:rsidRPr="00BF1FFA">
        <w:t>Настоящее Соглашение составлено в двух экземплярах – по одному для каждой  из сторон.</w:t>
      </w:r>
    </w:p>
    <w:p w:rsidR="00806DC3" w:rsidRPr="00BF1FFA" w:rsidRDefault="00806DC3" w:rsidP="00806DC3">
      <w:pPr>
        <w:ind w:firstLine="708"/>
        <w:jc w:val="both"/>
      </w:pPr>
      <w:r w:rsidRPr="00BF1FFA">
        <w:rPr>
          <w:b/>
        </w:rPr>
        <w:t xml:space="preserve">7.2. </w:t>
      </w:r>
      <w:r w:rsidRPr="00BF1FFA"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BF1FFA">
        <w:rPr>
          <w:b/>
        </w:rPr>
        <w:t xml:space="preserve">7.3. </w:t>
      </w:r>
      <w:r w:rsidRPr="00BF1FFA">
        <w:t>Все споры и разногласия, возникающие из данного Соглашения, подлежат разрешению в порядке, установленном действующим законодательством</w:t>
      </w:r>
      <w:r w:rsidRPr="00806DC3">
        <w:rPr>
          <w:sz w:val="28"/>
          <w:szCs w:val="28"/>
        </w:rPr>
        <w:t xml:space="preserve">. </w:t>
      </w: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554C86" w:rsidRDefault="00554C86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 w:rsidR="00CC4C63"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806DC3" w:rsidRPr="00806DC3" w:rsidTr="00DE176B">
        <w:tc>
          <w:tcPr>
            <w:tcW w:w="5245" w:type="dxa"/>
          </w:tcPr>
          <w:p w:rsidR="00806DC3" w:rsidRPr="00BF1FFA" w:rsidRDefault="00806DC3" w:rsidP="00DE176B">
            <w:pPr>
              <w:snapToGrid w:val="0"/>
              <w:jc w:val="both"/>
            </w:pPr>
            <w:r w:rsidRPr="00BF1FFA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0C2F73" w:rsidRPr="00BF1FFA" w:rsidRDefault="000C2F73" w:rsidP="00DE176B">
            <w:pPr>
              <w:snapToGrid w:val="0"/>
              <w:jc w:val="both"/>
            </w:pPr>
          </w:p>
          <w:p w:rsidR="00937E53" w:rsidRDefault="00806DC3" w:rsidP="00CC4C63">
            <w:pPr>
              <w:snapToGrid w:val="0"/>
              <w:jc w:val="both"/>
            </w:pPr>
            <w:r w:rsidRPr="00BF1FFA">
              <w:rPr>
                <w:sz w:val="22"/>
                <w:szCs w:val="22"/>
              </w:rPr>
              <w:t xml:space="preserve">Юридический адрес: </w:t>
            </w:r>
            <w:r w:rsidR="000C2F73" w:rsidRPr="00BF1FFA">
              <w:rPr>
                <w:sz w:val="22"/>
                <w:szCs w:val="22"/>
              </w:rPr>
              <w:t>_________________</w:t>
            </w:r>
            <w:r w:rsidR="00CC4C63" w:rsidRPr="00BF1FFA">
              <w:rPr>
                <w:sz w:val="22"/>
                <w:szCs w:val="22"/>
              </w:rPr>
              <w:t xml:space="preserve"> </w:t>
            </w:r>
          </w:p>
          <w:p w:rsidR="00937E53" w:rsidRDefault="00937E53" w:rsidP="00CC4C63">
            <w:pPr>
              <w:snapToGrid w:val="0"/>
              <w:jc w:val="both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C4C63" w:rsidRPr="00BF1FFA" w:rsidRDefault="00937E53" w:rsidP="00CC4C63">
            <w:pPr>
              <w:snapToGrid w:val="0"/>
              <w:jc w:val="both"/>
            </w:pPr>
            <w:r>
              <w:rPr>
                <w:sz w:val="22"/>
                <w:szCs w:val="22"/>
              </w:rPr>
              <w:t>___________________________________</w:t>
            </w:r>
            <w:r w:rsidR="00CC4C63" w:rsidRPr="00BF1FFA">
              <w:rPr>
                <w:sz w:val="22"/>
                <w:szCs w:val="22"/>
              </w:rPr>
              <w:t xml:space="preserve">                                            </w:t>
            </w:r>
          </w:p>
          <w:p w:rsidR="00CC4C63" w:rsidRPr="00BF1FFA" w:rsidRDefault="00806DC3" w:rsidP="00DE176B">
            <w:pPr>
              <w:snapToGrid w:val="0"/>
              <w:jc w:val="both"/>
            </w:pPr>
            <w:r w:rsidRPr="00BF1FFA">
              <w:rPr>
                <w:sz w:val="22"/>
                <w:szCs w:val="22"/>
              </w:rPr>
              <w:t>ИНН\КПП</w:t>
            </w:r>
            <w:r w:rsidR="00CC4C63" w:rsidRPr="00BF1FFA">
              <w:rPr>
                <w:sz w:val="22"/>
                <w:szCs w:val="22"/>
              </w:rPr>
              <w:t>__________________________</w:t>
            </w:r>
            <w:r w:rsidRPr="00BF1FFA">
              <w:rPr>
                <w:sz w:val="22"/>
                <w:szCs w:val="22"/>
              </w:rPr>
              <w:t xml:space="preserve"> </w:t>
            </w:r>
            <w:r w:rsidR="00CC4C63" w:rsidRPr="00BF1FFA">
              <w:rPr>
                <w:sz w:val="22"/>
                <w:szCs w:val="22"/>
              </w:rPr>
              <w:t xml:space="preserve">         </w:t>
            </w:r>
          </w:p>
          <w:p w:rsidR="00806DC3" w:rsidRPr="00BF1FFA" w:rsidRDefault="00806DC3" w:rsidP="00DE176B">
            <w:pPr>
              <w:snapToGrid w:val="0"/>
              <w:jc w:val="both"/>
            </w:pPr>
            <w:r w:rsidRPr="00BF1FFA">
              <w:rPr>
                <w:sz w:val="22"/>
                <w:szCs w:val="22"/>
              </w:rPr>
              <w:t>ОКТМО</w:t>
            </w:r>
            <w:r w:rsidR="00CC4C63" w:rsidRPr="00BF1FFA">
              <w:rPr>
                <w:sz w:val="22"/>
                <w:szCs w:val="22"/>
              </w:rPr>
              <w:t>____________________________</w:t>
            </w:r>
            <w:r w:rsidRPr="00BF1FFA">
              <w:rPr>
                <w:sz w:val="22"/>
                <w:szCs w:val="22"/>
              </w:rPr>
              <w:t xml:space="preserve"> </w:t>
            </w:r>
          </w:p>
          <w:p w:rsidR="00CC4C63" w:rsidRPr="00BF1FFA" w:rsidRDefault="00937E53" w:rsidP="00DE176B">
            <w:pPr>
              <w:snapToGrid w:val="0"/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="00806DC3" w:rsidRPr="00BF1FFA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__</w:t>
            </w:r>
            <w:r w:rsidR="00CC4C63" w:rsidRPr="00BF1FFA">
              <w:rPr>
                <w:sz w:val="22"/>
                <w:szCs w:val="22"/>
              </w:rPr>
              <w:t>_______________________________</w:t>
            </w:r>
          </w:p>
          <w:p w:rsidR="00937E53" w:rsidRDefault="00937E53" w:rsidP="00CC4C63">
            <w:pPr>
              <w:snapToGrid w:val="0"/>
              <w:jc w:val="both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806DC3" w:rsidRPr="00BF1FFA" w:rsidRDefault="00806DC3" w:rsidP="00CC4C63">
            <w:pPr>
              <w:snapToGrid w:val="0"/>
              <w:jc w:val="both"/>
            </w:pPr>
            <w:r w:rsidRPr="00BF1FFA">
              <w:rPr>
                <w:sz w:val="22"/>
                <w:szCs w:val="22"/>
              </w:rPr>
              <w:t xml:space="preserve">БИК </w:t>
            </w:r>
            <w:r w:rsidR="00CC4C63" w:rsidRPr="00BF1FFA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5245" w:type="dxa"/>
          </w:tcPr>
          <w:p w:rsidR="00806DC3" w:rsidRPr="00BF1FFA" w:rsidRDefault="00806DC3" w:rsidP="00DE176B">
            <w:pPr>
              <w:pStyle w:val="af7"/>
              <w:snapToGrid w:val="0"/>
              <w:jc w:val="both"/>
            </w:pPr>
            <w:r w:rsidRPr="00BF1FFA">
              <w:rPr>
                <w:sz w:val="22"/>
                <w:szCs w:val="22"/>
              </w:rPr>
              <w:t xml:space="preserve"> Администрация </w:t>
            </w:r>
            <w:r w:rsidR="006A282F" w:rsidRPr="00BF1FFA">
              <w:rPr>
                <w:sz w:val="22"/>
                <w:szCs w:val="22"/>
              </w:rPr>
              <w:t>Понятовского</w:t>
            </w:r>
            <w:r w:rsidRPr="00BF1FFA">
              <w:rPr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</w:p>
          <w:p w:rsidR="000C2F73" w:rsidRPr="00BF1FFA" w:rsidRDefault="000C2F73" w:rsidP="00DE176B">
            <w:pPr>
              <w:pStyle w:val="af7"/>
              <w:snapToGrid w:val="0"/>
              <w:jc w:val="both"/>
            </w:pPr>
          </w:p>
          <w:p w:rsidR="00CC4C63" w:rsidRPr="00BF1FFA" w:rsidRDefault="00806DC3" w:rsidP="00BF1FFA">
            <w:pPr>
              <w:pStyle w:val="af7"/>
              <w:ind w:left="87"/>
            </w:pPr>
            <w:r w:rsidRPr="00BF1FFA">
              <w:rPr>
                <w:sz w:val="22"/>
                <w:szCs w:val="22"/>
              </w:rPr>
              <w:t xml:space="preserve">Юридический адрес: </w:t>
            </w:r>
            <w:r w:rsidR="00BF1FFA">
              <w:rPr>
                <w:sz w:val="22"/>
                <w:szCs w:val="22"/>
              </w:rPr>
              <w:t>216412 Смоленская область Шумячский район ст.</w:t>
            </w:r>
            <w:r w:rsidR="001A02E9">
              <w:rPr>
                <w:sz w:val="22"/>
                <w:szCs w:val="22"/>
              </w:rPr>
              <w:t xml:space="preserve"> </w:t>
            </w:r>
            <w:r w:rsidR="00BF1FFA">
              <w:rPr>
                <w:sz w:val="22"/>
                <w:szCs w:val="22"/>
              </w:rPr>
              <w:t>Понятовка ул. Первомайская д.6</w:t>
            </w:r>
          </w:p>
          <w:p w:rsidR="00CC4C63" w:rsidRPr="00BF1FFA" w:rsidRDefault="00806DC3" w:rsidP="00DE176B">
            <w:pPr>
              <w:pStyle w:val="af7"/>
              <w:snapToGrid w:val="0"/>
              <w:jc w:val="both"/>
            </w:pPr>
            <w:r w:rsidRPr="00BF1FFA">
              <w:rPr>
                <w:sz w:val="22"/>
                <w:szCs w:val="22"/>
              </w:rPr>
              <w:t xml:space="preserve">ИНН/КПП </w:t>
            </w:r>
            <w:r w:rsidR="00BF1FFA">
              <w:rPr>
                <w:sz w:val="22"/>
                <w:szCs w:val="22"/>
              </w:rPr>
              <w:t>6720003528/672001001</w:t>
            </w:r>
          </w:p>
          <w:p w:rsidR="00806DC3" w:rsidRDefault="00CC4C63" w:rsidP="00DE176B">
            <w:pPr>
              <w:pStyle w:val="af7"/>
              <w:snapToGrid w:val="0"/>
              <w:jc w:val="both"/>
            </w:pPr>
            <w:proofErr w:type="spellStart"/>
            <w:proofErr w:type="gramStart"/>
            <w:r w:rsidRPr="00BF1FF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F1FFA">
              <w:rPr>
                <w:sz w:val="22"/>
                <w:szCs w:val="22"/>
              </w:rPr>
              <w:t xml:space="preserve">/с </w:t>
            </w:r>
            <w:r w:rsidR="00BF1FFA">
              <w:rPr>
                <w:sz w:val="22"/>
                <w:szCs w:val="22"/>
              </w:rPr>
              <w:t>40204810300000192</w:t>
            </w:r>
          </w:p>
          <w:p w:rsidR="00BF1FFA" w:rsidRPr="00BF1FFA" w:rsidRDefault="00BF1FFA" w:rsidP="00DE176B">
            <w:pPr>
              <w:pStyle w:val="af7"/>
              <w:snapToGrid w:val="0"/>
              <w:jc w:val="both"/>
            </w:pPr>
            <w:r>
              <w:rPr>
                <w:sz w:val="22"/>
                <w:szCs w:val="22"/>
              </w:rPr>
              <w:t>Б</w:t>
            </w:r>
            <w:r w:rsidR="00937E53">
              <w:rPr>
                <w:sz w:val="22"/>
                <w:szCs w:val="22"/>
              </w:rPr>
              <w:t>анк: Отделение Смоленск г</w:t>
            </w:r>
            <w:proofErr w:type="gramStart"/>
            <w:r w:rsidR="00937E53">
              <w:rPr>
                <w:sz w:val="22"/>
                <w:szCs w:val="22"/>
              </w:rPr>
              <w:t>.С</w:t>
            </w:r>
            <w:proofErr w:type="gramEnd"/>
            <w:r w:rsidR="00937E53">
              <w:rPr>
                <w:sz w:val="22"/>
                <w:szCs w:val="22"/>
              </w:rPr>
              <w:t>моленск</w:t>
            </w:r>
          </w:p>
          <w:p w:rsidR="00806DC3" w:rsidRPr="00BF1FFA" w:rsidRDefault="00806DC3" w:rsidP="00BF1FFA">
            <w:pPr>
              <w:pStyle w:val="af7"/>
              <w:snapToGrid w:val="0"/>
              <w:jc w:val="both"/>
            </w:pPr>
            <w:r w:rsidRPr="00BF1FFA">
              <w:rPr>
                <w:sz w:val="22"/>
                <w:szCs w:val="22"/>
              </w:rPr>
              <w:t xml:space="preserve">БИК </w:t>
            </w:r>
            <w:r w:rsidR="00BF1FFA">
              <w:rPr>
                <w:sz w:val="22"/>
                <w:szCs w:val="22"/>
              </w:rPr>
              <w:t>046614001</w:t>
            </w:r>
          </w:p>
        </w:tc>
      </w:tr>
      <w:tr w:rsidR="00806DC3" w:rsidRPr="00806DC3" w:rsidTr="00DE176B">
        <w:trPr>
          <w:trHeight w:val="1272"/>
        </w:trPr>
        <w:tc>
          <w:tcPr>
            <w:tcW w:w="5245" w:type="dxa"/>
          </w:tcPr>
          <w:p w:rsidR="00806DC3" w:rsidRPr="00BF1FFA" w:rsidRDefault="00806DC3" w:rsidP="00DE176B">
            <w:r w:rsidRPr="00BF1FFA">
              <w:rPr>
                <w:sz w:val="22"/>
                <w:szCs w:val="22"/>
              </w:rPr>
              <w:t xml:space="preserve">Глава муниципального образования «Шумячский район» Смоленской области </w:t>
            </w:r>
          </w:p>
          <w:p w:rsidR="00806DC3" w:rsidRPr="00BF1FFA" w:rsidRDefault="00806DC3" w:rsidP="00DE176B">
            <w:r w:rsidRPr="00BF1FFA">
              <w:rPr>
                <w:sz w:val="22"/>
                <w:szCs w:val="22"/>
              </w:rPr>
              <w:t>______________________</w:t>
            </w:r>
            <w:r w:rsidR="00CC4C63" w:rsidRPr="00BF1FFA">
              <w:rPr>
                <w:sz w:val="22"/>
                <w:szCs w:val="22"/>
              </w:rPr>
              <w:t>/__________/</w:t>
            </w:r>
          </w:p>
          <w:p w:rsidR="00806DC3" w:rsidRPr="00BF1FFA" w:rsidRDefault="00806DC3" w:rsidP="00DE176B">
            <w:pPr>
              <w:jc w:val="both"/>
            </w:pPr>
            <w:r w:rsidRPr="00BF1FFA">
              <w:rPr>
                <w:sz w:val="22"/>
                <w:szCs w:val="22"/>
              </w:rPr>
              <w:t xml:space="preserve">   «_____»  _______________ 20</w:t>
            </w:r>
            <w:r w:rsidR="00CC4C63" w:rsidRPr="00BF1FFA">
              <w:rPr>
                <w:sz w:val="22"/>
                <w:szCs w:val="22"/>
              </w:rPr>
              <w:t>__</w:t>
            </w:r>
            <w:r w:rsidRPr="00BF1FFA">
              <w:rPr>
                <w:sz w:val="22"/>
                <w:szCs w:val="22"/>
              </w:rPr>
              <w:t xml:space="preserve"> г.</w:t>
            </w:r>
          </w:p>
          <w:p w:rsidR="00806DC3" w:rsidRPr="00BF1FFA" w:rsidRDefault="00806DC3" w:rsidP="00DE176B">
            <w:pPr>
              <w:rPr>
                <w:highlight w:val="cyan"/>
              </w:rPr>
            </w:pPr>
            <w:r w:rsidRPr="00BF1FFA">
              <w:rPr>
                <w:sz w:val="22"/>
                <w:szCs w:val="22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806DC3" w:rsidRPr="00BF1FFA" w:rsidRDefault="00B417DF" w:rsidP="00DE176B">
            <w:pPr>
              <w:jc w:val="both"/>
            </w:pPr>
            <w:r w:rsidRPr="00BF1FFA">
              <w:rPr>
                <w:sz w:val="22"/>
                <w:szCs w:val="22"/>
              </w:rPr>
              <w:t>Глава муниципального  образования</w:t>
            </w:r>
            <w:r w:rsidR="00806DC3" w:rsidRPr="00BF1FFA">
              <w:rPr>
                <w:sz w:val="22"/>
                <w:szCs w:val="22"/>
              </w:rPr>
              <w:t xml:space="preserve"> </w:t>
            </w:r>
            <w:r w:rsidR="006A282F" w:rsidRPr="00BF1FFA">
              <w:rPr>
                <w:sz w:val="22"/>
                <w:szCs w:val="22"/>
              </w:rPr>
              <w:t>Понятовского</w:t>
            </w:r>
            <w:r w:rsidR="00806DC3" w:rsidRPr="00BF1FFA">
              <w:rPr>
                <w:sz w:val="22"/>
                <w:szCs w:val="22"/>
              </w:rPr>
              <w:t xml:space="preserve"> сельского поселения Шумячского района Смоленской области </w:t>
            </w:r>
          </w:p>
          <w:p w:rsidR="00806DC3" w:rsidRPr="00BF1FFA" w:rsidRDefault="00806DC3" w:rsidP="00DE176B">
            <w:pPr>
              <w:jc w:val="both"/>
            </w:pPr>
            <w:r w:rsidRPr="00BF1FFA">
              <w:rPr>
                <w:sz w:val="22"/>
                <w:szCs w:val="22"/>
              </w:rPr>
              <w:t xml:space="preserve">_____________________ </w:t>
            </w:r>
            <w:r w:rsidR="00CC4C63" w:rsidRPr="00BF1FFA">
              <w:rPr>
                <w:sz w:val="22"/>
                <w:szCs w:val="22"/>
              </w:rPr>
              <w:t>/_____________/</w:t>
            </w:r>
          </w:p>
          <w:p w:rsidR="00806DC3" w:rsidRPr="00BF1FFA" w:rsidRDefault="00806DC3" w:rsidP="00DE176B">
            <w:pPr>
              <w:jc w:val="both"/>
            </w:pPr>
            <w:r w:rsidRPr="00BF1FFA">
              <w:rPr>
                <w:sz w:val="22"/>
                <w:szCs w:val="22"/>
              </w:rPr>
              <w:t xml:space="preserve">   «_____»  _______________ 20</w:t>
            </w:r>
            <w:r w:rsidR="00CC4C63" w:rsidRPr="00BF1FFA">
              <w:rPr>
                <w:sz w:val="22"/>
                <w:szCs w:val="22"/>
              </w:rPr>
              <w:t>__</w:t>
            </w:r>
            <w:r w:rsidRPr="00BF1FFA">
              <w:rPr>
                <w:sz w:val="22"/>
                <w:szCs w:val="22"/>
              </w:rPr>
              <w:t xml:space="preserve"> г.</w:t>
            </w:r>
          </w:p>
          <w:p w:rsidR="00806DC3" w:rsidRPr="00BF1FFA" w:rsidRDefault="00806DC3" w:rsidP="000C2F73">
            <w:pPr>
              <w:pStyle w:val="af7"/>
              <w:snapToGrid w:val="0"/>
              <w:rPr>
                <w:b/>
              </w:rPr>
            </w:pPr>
            <w:r w:rsidRPr="00BF1FFA">
              <w:rPr>
                <w:sz w:val="22"/>
                <w:szCs w:val="22"/>
              </w:rPr>
              <w:t xml:space="preserve">                           МП    </w:t>
            </w:r>
          </w:p>
        </w:tc>
      </w:tr>
    </w:tbl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sectPr w:rsidR="000C2F73" w:rsidSect="000C2F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FB"/>
    <w:rsid w:val="000457A9"/>
    <w:rsid w:val="000B40CC"/>
    <w:rsid w:val="000C2F73"/>
    <w:rsid w:val="001112DE"/>
    <w:rsid w:val="001A02E9"/>
    <w:rsid w:val="001E7A51"/>
    <w:rsid w:val="00223941"/>
    <w:rsid w:val="00281A89"/>
    <w:rsid w:val="002C278E"/>
    <w:rsid w:val="002E237D"/>
    <w:rsid w:val="002E34F9"/>
    <w:rsid w:val="00383DAC"/>
    <w:rsid w:val="003B5AF2"/>
    <w:rsid w:val="003B6A81"/>
    <w:rsid w:val="003D78F0"/>
    <w:rsid w:val="004706E2"/>
    <w:rsid w:val="004C5F43"/>
    <w:rsid w:val="004C70D8"/>
    <w:rsid w:val="004D2F60"/>
    <w:rsid w:val="00554C86"/>
    <w:rsid w:val="00554E0A"/>
    <w:rsid w:val="005E290B"/>
    <w:rsid w:val="00686280"/>
    <w:rsid w:val="006A282F"/>
    <w:rsid w:val="006E06E0"/>
    <w:rsid w:val="007C5D8D"/>
    <w:rsid w:val="00806DC3"/>
    <w:rsid w:val="008600BA"/>
    <w:rsid w:val="00937E53"/>
    <w:rsid w:val="00A511F3"/>
    <w:rsid w:val="00A52816"/>
    <w:rsid w:val="00A53F25"/>
    <w:rsid w:val="00A740A3"/>
    <w:rsid w:val="00A870A7"/>
    <w:rsid w:val="00A94C9B"/>
    <w:rsid w:val="00B417DF"/>
    <w:rsid w:val="00BF1BAF"/>
    <w:rsid w:val="00BF1FFA"/>
    <w:rsid w:val="00C50397"/>
    <w:rsid w:val="00CC4C63"/>
    <w:rsid w:val="00CC585E"/>
    <w:rsid w:val="00D6790E"/>
    <w:rsid w:val="00D72852"/>
    <w:rsid w:val="00D77BCC"/>
    <w:rsid w:val="00DA1E64"/>
    <w:rsid w:val="00DC55FB"/>
    <w:rsid w:val="00E029F9"/>
    <w:rsid w:val="00E54A2D"/>
    <w:rsid w:val="00E92DD0"/>
    <w:rsid w:val="00EA17FD"/>
    <w:rsid w:val="00EC02D5"/>
    <w:rsid w:val="00EE6492"/>
    <w:rsid w:val="00F30062"/>
    <w:rsid w:val="00F858B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Title">
    <w:name w:val="ConsPlusTitle"/>
    <w:rsid w:val="00DC55F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C55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5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DC55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Cs w:val="20"/>
    </w:rPr>
  </w:style>
  <w:style w:type="character" w:customStyle="1" w:styleId="24">
    <w:name w:val="Основной текст с отступом 2 Знак"/>
    <w:basedOn w:val="a0"/>
    <w:link w:val="23"/>
    <w:rsid w:val="00DC55FB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80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806DC3"/>
    <w:pPr>
      <w:suppressLineNumbers/>
      <w:suppressAutoHyphens/>
    </w:pPr>
    <w:rPr>
      <w:kern w:val="1"/>
      <w:lang w:eastAsia="ar-SA"/>
    </w:rPr>
  </w:style>
  <w:style w:type="character" w:styleId="af8">
    <w:name w:val="Hyperlink"/>
    <w:basedOn w:val="a0"/>
    <w:uiPriority w:val="99"/>
    <w:semiHidden/>
    <w:unhideWhenUsed/>
    <w:rsid w:val="00CC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102F-BD82-4F9D-8ADA-B96B7C2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2018-02-26T07:21:00Z</cp:lastPrinted>
  <dcterms:created xsi:type="dcterms:W3CDTF">2015-03-12T12:37:00Z</dcterms:created>
  <dcterms:modified xsi:type="dcterms:W3CDTF">2018-02-26T12:16:00Z</dcterms:modified>
</cp:coreProperties>
</file>