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D8" w:rsidRDefault="004175D8" w:rsidP="004175D8">
      <w:pPr>
        <w:jc w:val="center"/>
        <w:outlineLvl w:val="0"/>
        <w:rPr>
          <w:rFonts w:ascii="Times New Roman" w:hAnsi="Times New Roman" w:cs="Times New Roman"/>
          <w:b/>
          <w:sz w:val="24"/>
          <w:szCs w:val="24"/>
        </w:rPr>
      </w:pPr>
    </w:p>
    <w:p w:rsidR="004175D8" w:rsidRDefault="009313FB" w:rsidP="004175D8">
      <w:pPr>
        <w:spacing w:after="0"/>
        <w:jc w:val="center"/>
        <w:outlineLvl w:val="0"/>
        <w:rPr>
          <w:rFonts w:ascii="Times New Roman" w:hAnsi="Times New Roman" w:cs="Times New Roman"/>
          <w:b/>
          <w:sz w:val="24"/>
          <w:szCs w:val="24"/>
        </w:rPr>
      </w:pPr>
      <w:r w:rsidRPr="009313FB">
        <w:pict>
          <v:rect id="_x0000_s1026" style="position:absolute;left:0;text-align:left;margin-left:536.7pt;margin-top:3.65pt;width:120.35pt;height:36pt;flip:x;z-index:251658240" o:allowincell="f" strokecolor="white">
            <v:fill opacity=".5"/>
            <v:textbox style="mso-next-textbox:#_x0000_s1026">
              <w:txbxContent>
                <w:p w:rsidR="004175D8" w:rsidRDefault="004175D8" w:rsidP="004175D8"/>
              </w:txbxContent>
            </v:textbox>
          </v:rect>
        </w:pict>
      </w:r>
      <w:r w:rsidR="004175D8">
        <w:rPr>
          <w:rFonts w:ascii="Times New Roman" w:hAnsi="Times New Roman" w:cs="Times New Roman"/>
          <w:b/>
          <w:sz w:val="24"/>
          <w:szCs w:val="24"/>
        </w:rPr>
        <w:t xml:space="preserve">СОВЕТ ДЕПУТАТОВ ПОНЯТОВСКОГО </w:t>
      </w:r>
      <w:proofErr w:type="gramStart"/>
      <w:r w:rsidR="004175D8">
        <w:rPr>
          <w:rFonts w:ascii="Times New Roman" w:hAnsi="Times New Roman" w:cs="Times New Roman"/>
          <w:b/>
          <w:sz w:val="24"/>
          <w:szCs w:val="24"/>
        </w:rPr>
        <w:t>СЕЛЬСКОГО</w:t>
      </w:r>
      <w:proofErr w:type="gramEnd"/>
    </w:p>
    <w:p w:rsidR="004175D8" w:rsidRDefault="004175D8" w:rsidP="004175D8">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ПОСЕЛЕНИЯ ШУМЯЧСКОГО РАЙОНА СМОЛЕНСКОЙ ОБЛАСТИ</w:t>
      </w:r>
    </w:p>
    <w:p w:rsidR="004175D8" w:rsidRDefault="004175D8" w:rsidP="004175D8">
      <w:pPr>
        <w:jc w:val="center"/>
        <w:rPr>
          <w:rFonts w:ascii="Times New Roman" w:hAnsi="Times New Roman" w:cs="Times New Roman"/>
          <w:b/>
          <w:sz w:val="24"/>
          <w:szCs w:val="24"/>
        </w:rPr>
      </w:pPr>
    </w:p>
    <w:p w:rsidR="004175D8" w:rsidRDefault="004175D8" w:rsidP="004175D8">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4175D8" w:rsidRDefault="004175D8" w:rsidP="004175D8">
      <w:pPr>
        <w:pStyle w:val="a3"/>
        <w:rPr>
          <w:rFonts w:ascii="Times New Roman" w:hAnsi="Times New Roman"/>
          <w:sz w:val="24"/>
          <w:szCs w:val="24"/>
        </w:rPr>
      </w:pPr>
    </w:p>
    <w:p w:rsidR="004175D8" w:rsidRDefault="004175D8" w:rsidP="004175D8">
      <w:pPr>
        <w:pStyle w:val="a3"/>
        <w:rPr>
          <w:rFonts w:ascii="Times New Roman" w:hAnsi="Times New Roman"/>
          <w:sz w:val="24"/>
          <w:szCs w:val="24"/>
        </w:rPr>
      </w:pPr>
      <w:r>
        <w:rPr>
          <w:rFonts w:ascii="Times New Roman" w:hAnsi="Times New Roman"/>
          <w:sz w:val="24"/>
          <w:szCs w:val="24"/>
        </w:rPr>
        <w:t xml:space="preserve">от </w:t>
      </w:r>
      <w:r w:rsidR="009C24AE">
        <w:rPr>
          <w:rFonts w:ascii="Times New Roman" w:hAnsi="Times New Roman"/>
          <w:sz w:val="24"/>
          <w:szCs w:val="24"/>
        </w:rPr>
        <w:t xml:space="preserve"> 14 ноября</w:t>
      </w:r>
      <w:r>
        <w:rPr>
          <w:rFonts w:ascii="Times New Roman" w:hAnsi="Times New Roman"/>
          <w:sz w:val="24"/>
          <w:szCs w:val="24"/>
        </w:rPr>
        <w:t xml:space="preserve">  2018 г.                                                                         №</w:t>
      </w:r>
      <w:r w:rsidR="0010470F">
        <w:rPr>
          <w:rFonts w:ascii="Times New Roman" w:hAnsi="Times New Roman"/>
          <w:sz w:val="24"/>
          <w:szCs w:val="24"/>
        </w:rPr>
        <w:t>33</w:t>
      </w:r>
    </w:p>
    <w:p w:rsidR="004175D8" w:rsidRDefault="004175D8" w:rsidP="004175D8">
      <w:pPr>
        <w:pStyle w:val="a3"/>
        <w:rPr>
          <w:rFonts w:ascii="Times New Roman" w:hAnsi="Times New Roman"/>
          <w:sz w:val="24"/>
          <w:szCs w:val="24"/>
        </w:rPr>
      </w:pPr>
      <w:r>
        <w:rPr>
          <w:rFonts w:ascii="Times New Roman" w:hAnsi="Times New Roman"/>
          <w:sz w:val="24"/>
          <w:szCs w:val="24"/>
        </w:rPr>
        <w:t xml:space="preserve">ст. Понятовка                                                                 </w:t>
      </w:r>
    </w:p>
    <w:p w:rsidR="004175D8" w:rsidRDefault="004175D8" w:rsidP="004175D8">
      <w:pPr>
        <w:spacing w:after="0"/>
        <w:jc w:val="both"/>
        <w:rPr>
          <w:rFonts w:ascii="Times New Roman" w:hAnsi="Times New Roman" w:cs="Times New Roman"/>
          <w:sz w:val="24"/>
          <w:szCs w:val="24"/>
        </w:rPr>
      </w:pPr>
    </w:p>
    <w:p w:rsidR="004175D8" w:rsidRDefault="004175D8" w:rsidP="004175D8">
      <w:pPr>
        <w:spacing w:after="0"/>
        <w:ind w:right="5527"/>
        <w:jc w:val="both"/>
        <w:rPr>
          <w:rFonts w:ascii="Times New Roman" w:hAnsi="Times New Roman" w:cs="Times New Roman"/>
          <w:sz w:val="24"/>
          <w:szCs w:val="24"/>
        </w:rPr>
      </w:pPr>
      <w:r>
        <w:rPr>
          <w:rFonts w:ascii="Times New Roman" w:hAnsi="Times New Roman" w:cs="Times New Roman"/>
          <w:sz w:val="24"/>
          <w:szCs w:val="24"/>
        </w:rPr>
        <w:t>О налоге на имущество физических лиц на территории Понятовского сельского поселения Шумячского района Смоленской области</w:t>
      </w:r>
    </w:p>
    <w:p w:rsidR="004175D8" w:rsidRDefault="004175D8" w:rsidP="004175D8">
      <w:pPr>
        <w:spacing w:after="0"/>
        <w:jc w:val="center"/>
        <w:rPr>
          <w:rFonts w:ascii="Times New Roman" w:hAnsi="Times New Roman" w:cs="Times New Roman"/>
          <w:sz w:val="24"/>
          <w:szCs w:val="24"/>
        </w:rPr>
      </w:pPr>
      <w:bookmarkStart w:id="0" w:name="_GoBack"/>
      <w:bookmarkEnd w:id="0"/>
    </w:p>
    <w:p w:rsidR="004175D8" w:rsidRDefault="004175D8" w:rsidP="004175D8">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12, статьей 15,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25.10.2017 № 115-з «Об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Понятовского сельского поселения Шумячского района Смоленской области,</w:t>
      </w:r>
    </w:p>
    <w:p w:rsidR="004175D8" w:rsidRDefault="004175D8" w:rsidP="004175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Понятовского сельского поселения Шумячского района Смоленской области </w:t>
      </w:r>
    </w:p>
    <w:p w:rsidR="004175D8" w:rsidRDefault="004175D8" w:rsidP="004175D8">
      <w:pPr>
        <w:jc w:val="both"/>
        <w:rPr>
          <w:rFonts w:ascii="Times New Roman" w:hAnsi="Times New Roman" w:cs="Times New Roman"/>
          <w:sz w:val="24"/>
          <w:szCs w:val="24"/>
        </w:rPr>
      </w:pPr>
      <w:r>
        <w:rPr>
          <w:rFonts w:ascii="Times New Roman" w:hAnsi="Times New Roman" w:cs="Times New Roman"/>
          <w:sz w:val="24"/>
          <w:szCs w:val="24"/>
        </w:rPr>
        <w:t xml:space="preserve">         </w:t>
      </w:r>
    </w:p>
    <w:p w:rsidR="004175D8" w:rsidRDefault="004175D8" w:rsidP="004175D8">
      <w:pPr>
        <w:jc w:val="both"/>
        <w:rPr>
          <w:rFonts w:ascii="Times New Roman" w:hAnsi="Times New Roman" w:cs="Times New Roman"/>
          <w:sz w:val="24"/>
          <w:szCs w:val="24"/>
        </w:rPr>
      </w:pPr>
      <w:r>
        <w:rPr>
          <w:rFonts w:ascii="Times New Roman" w:hAnsi="Times New Roman" w:cs="Times New Roman"/>
          <w:sz w:val="24"/>
          <w:szCs w:val="24"/>
        </w:rPr>
        <w:t xml:space="preserve">           РЕШИЛ:</w:t>
      </w:r>
    </w:p>
    <w:p w:rsidR="004175D8" w:rsidRDefault="004175D8" w:rsidP="004175D8">
      <w:pPr>
        <w:pStyle w:val="a4"/>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Установить и ввести в действие с 1 января 2019 года на территории Понятовского сельского  поселения Шумячского района Смоленской области налог на имущество физических лиц (далее – налог).</w:t>
      </w:r>
    </w:p>
    <w:p w:rsidR="004175D8" w:rsidRDefault="004175D8" w:rsidP="004175D8">
      <w:pPr>
        <w:pStyle w:val="a4"/>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Налоговая база по налогу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в соответствии со статьей 403 Налогового кодекса Российской Федерации.</w:t>
      </w:r>
    </w:p>
    <w:p w:rsidR="004175D8" w:rsidRDefault="004175D8" w:rsidP="004175D8">
      <w:pPr>
        <w:pStyle w:val="a4"/>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 Установить налоговые ставки по налогу в следующих размерах:</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0,</w:t>
      </w:r>
      <w:r w:rsidR="009C24AE">
        <w:rPr>
          <w:rFonts w:ascii="Times New Roman" w:hAnsi="Times New Roman" w:cs="Times New Roman"/>
          <w:sz w:val="24"/>
          <w:szCs w:val="24"/>
        </w:rPr>
        <w:t>1</w:t>
      </w:r>
      <w:r>
        <w:rPr>
          <w:rFonts w:ascii="Times New Roman" w:hAnsi="Times New Roman" w:cs="Times New Roman"/>
          <w:sz w:val="24"/>
          <w:szCs w:val="24"/>
        </w:rPr>
        <w:t xml:space="preserve"> процента в отношении:</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жилых домов, квартир, комнат;</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объектов незавершенного строительства в случае, если проектируемым назначением таких объектов является жилой дом;</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единых недвижимых комплексов, в состав которых входит хотя бы один жилой дом;</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гаражей и </w:t>
      </w:r>
      <w:proofErr w:type="spellStart"/>
      <w:r>
        <w:rPr>
          <w:rFonts w:ascii="Times New Roman" w:hAnsi="Times New Roman" w:cs="Times New Roman"/>
          <w:sz w:val="24"/>
          <w:szCs w:val="24"/>
        </w:rPr>
        <w:t>машин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мест, в том числе расположенных в объектах налогообложения, указанных в подпункте 2 настоящего пункта;</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хозяйственных строений или сооружений, площадь каждого из которых не превышает 50 квадратных метров, расположенных на земельных участках, </w:t>
      </w:r>
      <w:r>
        <w:rPr>
          <w:rFonts w:ascii="Times New Roman" w:hAnsi="Times New Roman" w:cs="Times New Roman"/>
          <w:sz w:val="24"/>
          <w:szCs w:val="24"/>
        </w:rPr>
        <w:lastRenderedPageBreak/>
        <w:t>предоставленных для ведения личного подсобного, дачного хозяйства, огородничества, садоводства, индивидуального жилищного строительства;</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2 процента в отношении:</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объектов налогообложения, кадастровая стоимость каждого из которых превышает 300 миллионов рублей;</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административн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деловых центров и торговых центров (комплексов) общей площадью более 500 квадратных метров и помещений в них;</w:t>
      </w:r>
    </w:p>
    <w:p w:rsidR="004175D8" w:rsidRDefault="004175D8" w:rsidP="0041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0,5 процента в отношении прочих объектов налогообложения.</w:t>
      </w:r>
    </w:p>
    <w:p w:rsidR="004175D8" w:rsidRDefault="004175D8" w:rsidP="004175D8">
      <w:pPr>
        <w:autoSpaceDE w:val="0"/>
        <w:autoSpaceDN w:val="0"/>
        <w:adjustRightInd w:val="0"/>
        <w:spacing w:after="0" w:line="240" w:lineRule="auto"/>
        <w:ind w:firstLine="709"/>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4. Налоговые льготы, установленные статьей 407 Налогового кодекса Российской Федерации, действуют на территории Понятовского сельского поселения Шумячского  района Смоленской области.</w:t>
      </w:r>
    </w:p>
    <w:p w:rsidR="004175D8" w:rsidRDefault="004175D8" w:rsidP="00417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Признать утратившими силу:</w:t>
      </w:r>
    </w:p>
    <w:p w:rsidR="004175D8" w:rsidRDefault="004175D8" w:rsidP="004175D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Понятовского сельского   поселения Шумячского района Смоленской области от 18.11.2014г. №25 «Об утверждении Положения о налоге на имущество физических лиц на территории Понятовского сельского поселения Шумячского района Смоленской области»;</w:t>
      </w:r>
    </w:p>
    <w:p w:rsidR="004175D8" w:rsidRDefault="004175D8" w:rsidP="004175D8">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Понятовского сельского поселения Шумячского района Смоленской области от 14.11.2017г. №22 «О внесении изменений в решение Совета депутатов Понятовского сельского  поселения об утверждении «Положения о налоге на имущество физических лиц на территории Понятовского сельского поселения Шу4мячского района Смоленской области» от 18.11.2014г. №25 .</w:t>
      </w:r>
    </w:p>
    <w:p w:rsidR="004175D8" w:rsidRDefault="004175D8" w:rsidP="004175D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         6. </w:t>
      </w:r>
      <w:r>
        <w:rPr>
          <w:rFonts w:ascii="Times New Roman" w:hAnsi="Times New Roman" w:cs="Times New Roman"/>
          <w:bCs/>
          <w:sz w:val="24"/>
          <w:szCs w:val="24"/>
        </w:rPr>
        <w:t xml:space="preserve">Настоящее  решение   опубликовать  в печатном средстве   массовой   информации </w:t>
      </w:r>
    </w:p>
    <w:p w:rsidR="004175D8" w:rsidRDefault="004175D8" w:rsidP="004175D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органов     местного          самоуправления   Понятовского   сельского    поселения  </w:t>
      </w:r>
    </w:p>
    <w:p w:rsidR="004175D8" w:rsidRDefault="004175D8" w:rsidP="004175D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Шумячского   района   Смоленской    области     «Информационный          вестник </w:t>
      </w:r>
    </w:p>
    <w:p w:rsidR="004175D8" w:rsidRDefault="004175D8" w:rsidP="004175D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Понятовского сельского поселения». </w:t>
      </w:r>
    </w:p>
    <w:p w:rsidR="004175D8" w:rsidRDefault="004175D8" w:rsidP="004175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Настоящее решение вступает в силу </w:t>
      </w:r>
      <w:r w:rsidR="004858DC">
        <w:rPr>
          <w:rFonts w:ascii="Times New Roman" w:hAnsi="Times New Roman" w:cs="Times New Roman"/>
          <w:sz w:val="24"/>
          <w:szCs w:val="24"/>
        </w:rPr>
        <w:t>и применяется к порядку исчисления налога на имущество физических лиц, за налоговые периоды</w:t>
      </w:r>
      <w:r w:rsidR="00724818">
        <w:rPr>
          <w:rFonts w:ascii="Times New Roman" w:hAnsi="Times New Roman" w:cs="Times New Roman"/>
          <w:sz w:val="24"/>
          <w:szCs w:val="24"/>
        </w:rPr>
        <w:t>,</w:t>
      </w:r>
      <w:r w:rsidR="004858DC">
        <w:rPr>
          <w:rFonts w:ascii="Times New Roman" w:hAnsi="Times New Roman" w:cs="Times New Roman"/>
          <w:sz w:val="24"/>
          <w:szCs w:val="24"/>
        </w:rPr>
        <w:t xml:space="preserve">  начиная с 2019 года.</w:t>
      </w:r>
    </w:p>
    <w:p w:rsidR="004858DC" w:rsidRDefault="004858DC" w:rsidP="004175D8">
      <w:pPr>
        <w:spacing w:after="0"/>
        <w:ind w:firstLine="709"/>
        <w:jc w:val="both"/>
        <w:rPr>
          <w:rFonts w:ascii="Times New Roman" w:hAnsi="Times New Roman" w:cs="Times New Roman"/>
          <w:i/>
          <w:color w:val="FF0000"/>
          <w:sz w:val="24"/>
          <w:szCs w:val="24"/>
        </w:rPr>
      </w:pPr>
      <w:r>
        <w:rPr>
          <w:rFonts w:ascii="Times New Roman" w:hAnsi="Times New Roman" w:cs="Times New Roman"/>
          <w:sz w:val="24"/>
          <w:szCs w:val="24"/>
        </w:rPr>
        <w:t>8. Пункт 5 настоящего решения вступает в силу с 03.12.2019 года.</w:t>
      </w:r>
    </w:p>
    <w:p w:rsidR="004175D8" w:rsidRDefault="004175D8" w:rsidP="004175D8">
      <w:pPr>
        <w:spacing w:after="0"/>
        <w:jc w:val="both"/>
        <w:rPr>
          <w:rFonts w:ascii="Times New Roman" w:hAnsi="Times New Roman" w:cs="Times New Roman"/>
          <w:sz w:val="24"/>
          <w:szCs w:val="24"/>
        </w:rPr>
      </w:pPr>
    </w:p>
    <w:p w:rsidR="004175D8" w:rsidRDefault="004175D8" w:rsidP="004175D8">
      <w:pPr>
        <w:spacing w:after="0"/>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4175D8" w:rsidRDefault="004175D8" w:rsidP="00417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Понятовского сельского поселения </w:t>
      </w:r>
    </w:p>
    <w:p w:rsidR="004175D8" w:rsidRDefault="004175D8" w:rsidP="004175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Шумячского района Смоленской области                                          Н.Б. Бондарева                       </w:t>
      </w:r>
    </w:p>
    <w:p w:rsidR="004175D8" w:rsidRDefault="004175D8" w:rsidP="004175D8">
      <w:pPr>
        <w:rPr>
          <w:sz w:val="24"/>
          <w:szCs w:val="24"/>
        </w:rPr>
      </w:pPr>
    </w:p>
    <w:p w:rsidR="00465835" w:rsidRDefault="00465835"/>
    <w:sectPr w:rsidR="00465835" w:rsidSect="00465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75D8"/>
    <w:rsid w:val="0010470F"/>
    <w:rsid w:val="001E246C"/>
    <w:rsid w:val="004175D8"/>
    <w:rsid w:val="00465835"/>
    <w:rsid w:val="004858DC"/>
    <w:rsid w:val="00724818"/>
    <w:rsid w:val="008271A0"/>
    <w:rsid w:val="00921FDA"/>
    <w:rsid w:val="009313FB"/>
    <w:rsid w:val="009C24AE"/>
    <w:rsid w:val="00A9197C"/>
    <w:rsid w:val="00C62C8F"/>
    <w:rsid w:val="00EC2F1A"/>
    <w:rsid w:val="00ED6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5D8"/>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175D8"/>
    <w:pPr>
      <w:ind w:left="720"/>
      <w:contextualSpacing/>
    </w:pPr>
  </w:style>
  <w:style w:type="paragraph" w:styleId="a5">
    <w:name w:val="Balloon Text"/>
    <w:basedOn w:val="a"/>
    <w:link w:val="a6"/>
    <w:uiPriority w:val="99"/>
    <w:semiHidden/>
    <w:unhideWhenUsed/>
    <w:rsid w:val="00417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4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2018-11-06T13:01:00Z</cp:lastPrinted>
  <dcterms:created xsi:type="dcterms:W3CDTF">2018-10-19T07:13:00Z</dcterms:created>
  <dcterms:modified xsi:type="dcterms:W3CDTF">2018-11-20T08:40:00Z</dcterms:modified>
</cp:coreProperties>
</file>