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9" w:rsidRDefault="00F2656F" w:rsidP="000E1B29">
      <w:pPr>
        <w:jc w:val="center"/>
        <w:rPr>
          <w:rFonts w:ascii="Times New Roman" w:hAnsi="Times New Roman"/>
          <w:sz w:val="28"/>
          <w:szCs w:val="28"/>
        </w:rPr>
      </w:pPr>
      <w:r w:rsidRPr="00F2656F">
        <w:rPr>
          <w:noProof/>
          <w:lang w:eastAsia="ru-RU"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0E1B29" w:rsidRDefault="000E1B29" w:rsidP="000E1B29"/>
              </w:txbxContent>
            </v:textbox>
          </v:rect>
        </w:pict>
      </w:r>
    </w:p>
    <w:p w:rsidR="000E1B29" w:rsidRDefault="000E1B29" w:rsidP="000E1B29">
      <w:pPr>
        <w:jc w:val="center"/>
        <w:rPr>
          <w:rFonts w:ascii="Times New Roman" w:hAnsi="Times New Roman"/>
          <w:sz w:val="28"/>
          <w:szCs w:val="28"/>
        </w:rPr>
      </w:pPr>
    </w:p>
    <w:p w:rsidR="000E1B29" w:rsidRDefault="000E1B29" w:rsidP="000E1B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</w:t>
      </w:r>
      <w:r w:rsidR="002E6FB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ПЕРВОМАЙСКОГО  СЕЛЬСКОГО ПОСЕЛЕНИЯ ШУМЯЧСКОГО РАЙОНА СМОЛЕНСКОЙ ОБЛАСТИ</w:t>
      </w:r>
    </w:p>
    <w:p w:rsidR="000E1B29" w:rsidRDefault="000E1B29" w:rsidP="000E1B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E1B29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«18»    07    2018 года  № 33</w:t>
      </w:r>
    </w:p>
    <w:p w:rsidR="000E1B29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. Первомайский</w:t>
      </w:r>
    </w:p>
    <w:p w:rsidR="000E1B29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1B29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  силу</w:t>
      </w:r>
    </w:p>
    <w:p w:rsidR="000E1B29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нормативно правовых </w:t>
      </w:r>
    </w:p>
    <w:p w:rsidR="000E1B29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актов</w:t>
      </w:r>
    </w:p>
    <w:p w:rsidR="000E1B29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1B29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Протеста прокурора Шумячского района Смоленской области № 19-140в-2017 от 11.07.2018 года на Административный регламент Администрации Первомайского сельского поселения Шумячского района Смоленской области по исполнению муниципальной функции «Осуществление контроля за сохранностью муниципального жилищного фонда, соответствием жилых помещений данного </w:t>
      </w:r>
      <w:proofErr w:type="gramStart"/>
      <w:r>
        <w:rPr>
          <w:rFonts w:ascii="Times New Roman" w:hAnsi="Times New Roman"/>
          <w:sz w:val="28"/>
          <w:szCs w:val="28"/>
        </w:rPr>
        <w:t>фонда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законодательства» (утвержденным постановлением Администрации Первомайского сельского поселения Шумячского района Смоленской области от 29.04.2013 года №44).</w:t>
      </w:r>
    </w:p>
    <w:p w:rsidR="000E1B29" w:rsidRDefault="000E1B29" w:rsidP="000E1B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1B29" w:rsidRDefault="000E1B29" w:rsidP="000E1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Администрация Первомайского сельского поселения Шумячского района Смоленской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E1B29" w:rsidRDefault="000E1B29" w:rsidP="000E1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1B29" w:rsidRDefault="000E1B29" w:rsidP="000E1B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0E1B29" w:rsidRDefault="000E1B29" w:rsidP="002E6FB8">
      <w:pPr>
        <w:pStyle w:val="ConsPlusNormal"/>
        <w:widowControl/>
        <w:ind w:right="-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- постановление Администрации Первомайского сельского поселения Шумячского района      Смоленской       области     </w:t>
      </w:r>
      <w:r>
        <w:rPr>
          <w:rFonts w:ascii="Times New Roman" w:hAnsi="Times New Roman" w:cs="Times New Roman"/>
          <w:sz w:val="28"/>
          <w:szCs w:val="28"/>
        </w:rPr>
        <w:t xml:space="preserve">от   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.2013г.    № </w:t>
      </w:r>
      <w:r>
        <w:rPr>
          <w:rFonts w:ascii="Times New Roman" w:hAnsi="Times New Roman"/>
          <w:sz w:val="28"/>
          <w:szCs w:val="28"/>
        </w:rPr>
        <w:t xml:space="preserve">44  </w:t>
      </w:r>
      <w:r>
        <w:rPr>
          <w:rFonts w:ascii="Times New Roman" w:hAnsi="Times New Roman" w:cs="Times New Roman"/>
          <w:sz w:val="28"/>
          <w:szCs w:val="28"/>
        </w:rPr>
        <w:t xml:space="preserve">   «Об   утверждении Административного     регламента   Администрации    Первомайского  сельского  Поселения  Шумячского  района    Смоленской    Области   по       исполнению   муниципальной Функции  «Осуществление  контроля  за использованием и сохранностью муниципального жилищного         фонда, соответствием  жилых помещений  данного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установленным      санитарным   и техническим правилам  и нормам,  иным              требованиям                     законодательства»-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Первомайского сельского поселения  Шумячского района    Смоленской    области   от 06.02.2015 года №9 «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Административный   регламент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     Первомайского       сельского Поселения     Шумячского    района    Смоленской    Области    по исполнению   муниципальной Функции  «Осуществление  контроля    за    использованием     и              сохранностью муниципального  жилищного         фонда,   соответствием   жилых помещений    данного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установленным   санитарным       и   техническим     правилам   и  нормам,    иным требованиям         законодательства»,  утвержденный постановлением Администрации Первомайского сельского поселения Шумячского района Смоленской области от 29.04.2013г.</w:t>
      </w:r>
      <w:r w:rsidR="0045021B">
        <w:rPr>
          <w:rFonts w:ascii="Times New Roman" w:hAnsi="Times New Roman" w:cs="Times New Roman"/>
          <w:sz w:val="28"/>
          <w:szCs w:val="28"/>
        </w:rPr>
        <w:t xml:space="preserve">        №44</w:t>
      </w:r>
    </w:p>
    <w:p w:rsidR="000E1B29" w:rsidRDefault="000E1B29" w:rsidP="002E6FB8">
      <w:pPr>
        <w:pStyle w:val="ConsPlusNormal"/>
        <w:widowControl/>
        <w:ind w:right="-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постановление</w:t>
      </w:r>
      <w:r>
        <w:rPr>
          <w:rFonts w:ascii="Times New Roman" w:hAnsi="Times New Roman"/>
          <w:sz w:val="28"/>
          <w:szCs w:val="28"/>
        </w:rPr>
        <w:t>Администрации Первомайского сельского поселения Шумячского района Смоленской области от 09.03.2016 №45 года    «</w:t>
      </w:r>
      <w:r>
        <w:rPr>
          <w:rFonts w:ascii="Times New Roman" w:hAnsi="Times New Roman" w:cs="Times New Roman"/>
          <w:sz w:val="28"/>
          <w:szCs w:val="28"/>
        </w:rPr>
        <w:t xml:space="preserve"> О внесении  изменений  в Административный      регламент      Администрации     Первомайского   сельского поселения Шумячского    района       Смоленской     Области   по    исполнению   муниципальной Функции «Осуществление  контроля       за    использованием       и              сохранностью       муниципального      жилищного       фонда, соответствием  жилых помещений      данного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установленным      санитарным       и техническим     правилам   и  нормам, иным  требованиям                         законодательства»,    утвержденный постановлением Администрации     Первомайского            сельского  поселения    Шумячскогорайона       Смоленской   области от 29.04.2013г.        №44           (в редакции от 06.02.2015г. №9)</w:t>
      </w:r>
    </w:p>
    <w:p w:rsidR="000E1B29" w:rsidRDefault="000E1B29" w:rsidP="000E1B29">
      <w:pPr>
        <w:pStyle w:val="ConsPlusNormal"/>
        <w:widowControl/>
        <w:ind w:right="-5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E1B29" w:rsidRDefault="000E1B29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со дня его подписания.</w:t>
      </w:r>
    </w:p>
    <w:p w:rsidR="000E1B29" w:rsidRDefault="000E1B29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5021B" w:rsidRDefault="0045021B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E1B29" w:rsidRDefault="000E1B29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0E1B29" w:rsidRDefault="000E1B29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Первомайского сельского поселения</w:t>
      </w:r>
    </w:p>
    <w:p w:rsidR="000E1B29" w:rsidRDefault="000E1B29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Шумячского района Смоленской области                                      К.И. Савков</w:t>
      </w:r>
    </w:p>
    <w:p w:rsidR="000E1B29" w:rsidRDefault="000E1B29" w:rsidP="000E1B2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E1DB3" w:rsidRDefault="009E1DB3"/>
    <w:p w:rsidR="00E400D1" w:rsidRDefault="00E400D1"/>
    <w:p w:rsidR="00E400D1" w:rsidRDefault="00E400D1"/>
    <w:p w:rsidR="0045021B" w:rsidRDefault="0045021B"/>
    <w:p w:rsidR="0045021B" w:rsidRDefault="0045021B"/>
    <w:p w:rsidR="00E400D1" w:rsidRDefault="00E400D1"/>
    <w:p w:rsidR="00E400D1" w:rsidRDefault="00E400D1"/>
    <w:p w:rsidR="00E400D1" w:rsidRDefault="00F2656F" w:rsidP="00E400D1">
      <w:pPr>
        <w:jc w:val="center"/>
        <w:rPr>
          <w:rFonts w:ascii="Times New Roman" w:hAnsi="Times New Roman"/>
          <w:sz w:val="28"/>
          <w:szCs w:val="28"/>
        </w:rPr>
      </w:pPr>
      <w:r w:rsidRPr="00F2656F">
        <w:rPr>
          <w:noProof/>
          <w:lang w:eastAsia="ru-RU"/>
        </w:rPr>
        <w:pict>
          <v:rect id="Прямоугольник 3" o:spid="_x0000_s1027" style="position:absolute;left:0;text-align:left;margin-left:425.7pt;margin-top:7.85pt;width:7.15pt;height:36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" o:allowincell="f" strokecolor="white">
            <v:fill opacity="32896f"/>
            <v:textbox>
              <w:txbxContent>
                <w:p w:rsidR="00E400D1" w:rsidRDefault="00E400D1" w:rsidP="00E400D1"/>
              </w:txbxContent>
            </v:textbox>
          </v:rect>
        </w:pict>
      </w:r>
    </w:p>
    <w:p w:rsidR="00E400D1" w:rsidRDefault="00E400D1" w:rsidP="00E400D1">
      <w:pPr>
        <w:jc w:val="center"/>
        <w:rPr>
          <w:rFonts w:ascii="Times New Roman" w:hAnsi="Times New Roman"/>
          <w:sz w:val="28"/>
          <w:szCs w:val="28"/>
        </w:rPr>
      </w:pPr>
    </w:p>
    <w:sectPr w:rsidR="00E400D1" w:rsidSect="0010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7B21"/>
    <w:multiLevelType w:val="multilevel"/>
    <w:tmpl w:val="0978B0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042"/>
    <w:rsid w:val="000E1B29"/>
    <w:rsid w:val="0010672E"/>
    <w:rsid w:val="001E7042"/>
    <w:rsid w:val="002248AC"/>
    <w:rsid w:val="002E6FB8"/>
    <w:rsid w:val="00414F2C"/>
    <w:rsid w:val="0045021B"/>
    <w:rsid w:val="006F781C"/>
    <w:rsid w:val="009E1DB3"/>
    <w:rsid w:val="00D13831"/>
    <w:rsid w:val="00E400D1"/>
    <w:rsid w:val="00ED2704"/>
    <w:rsid w:val="00F2656F"/>
    <w:rsid w:val="00F41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B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0E1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B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0E1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AdmNF</cp:lastModifiedBy>
  <cp:revision>8</cp:revision>
  <dcterms:created xsi:type="dcterms:W3CDTF">2018-07-23T07:22:00Z</dcterms:created>
  <dcterms:modified xsi:type="dcterms:W3CDTF">2018-08-06T12:39:00Z</dcterms:modified>
</cp:coreProperties>
</file>