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AD" w:rsidRPr="00E47BAD" w:rsidRDefault="00E47BAD" w:rsidP="00E47BAD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BAD">
        <w:rPr>
          <w:rFonts w:ascii="Times New Roman" w:hAnsi="Times New Roman" w:cs="Times New Roman"/>
          <w:b/>
          <w:sz w:val="28"/>
          <w:szCs w:val="28"/>
        </w:rPr>
        <w:t>67-24-0</w:t>
      </w:r>
      <w:r w:rsidR="001A0222">
        <w:rPr>
          <w:rFonts w:ascii="Times New Roman" w:hAnsi="Times New Roman" w:cs="Times New Roman"/>
          <w:b/>
          <w:sz w:val="28"/>
          <w:szCs w:val="28"/>
        </w:rPr>
        <w:t>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789"/>
        <w:gridCol w:w="6997"/>
      </w:tblGrid>
      <w:tr w:rsidR="00E47BAD" w:rsidRPr="00B94E64" w:rsidTr="00643E8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D" w:rsidRPr="00B94E64" w:rsidRDefault="00EB270C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инвестиционная площадка </w:t>
            </w:r>
            <w:r w:rsidR="004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4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Спиртзавод </w:t>
            </w:r>
            <w:r w:rsidR="007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4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Руссковский</w:t>
            </w:r>
            <w:r w:rsidR="007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47BAD" w:rsidRPr="00B94E64" w:rsidTr="00643E8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Шумячский р-н, с. Русское</w:t>
            </w:r>
          </w:p>
          <w:p w:rsidR="004505B0" w:rsidRPr="00B94E64" w:rsidRDefault="004505B0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67:24:0710101:23</w:t>
            </w:r>
          </w:p>
        </w:tc>
      </w:tr>
      <w:tr w:rsidR="00E47BAD" w:rsidRPr="00B94E64" w:rsidTr="00643E8E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E47BAD" w:rsidRPr="00B94E64" w:rsidRDefault="00E47BAD" w:rsidP="00E47BAD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700"/>
        <w:gridCol w:w="6086"/>
      </w:tblGrid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056CCF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«Промстрой»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собственности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Шумячский р-н, с. Русское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7BAD" w:rsidRPr="00B94E64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Василий Владимирович</w:t>
            </w:r>
          </w:p>
        </w:tc>
      </w:tr>
      <w:tr w:rsidR="00E47BAD" w:rsidRPr="00B94E64" w:rsidTr="00643E8E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BAD" w:rsidRPr="00B94E64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47BAD" w:rsidRPr="00B94E64" w:rsidTr="00643E8E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47BAD" w:rsidRPr="00B94E64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(4812) 40-52-02</w:t>
            </w:r>
          </w:p>
        </w:tc>
      </w:tr>
      <w:tr w:rsidR="00E47BAD" w:rsidRPr="00B94E64" w:rsidTr="00643E8E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58785A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 рублей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межевание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кв.м.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57965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300х193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7F7860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земли населенных пунктов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47E" w:rsidRPr="009A147E" w:rsidRDefault="009A147E" w:rsidP="009A147E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47E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100кв.м. - 1 этаж</w:t>
            </w:r>
            <w:proofErr w:type="gramStart"/>
            <w:r w:rsidRPr="009A14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A147E">
              <w:rPr>
                <w:rFonts w:ascii="Times New Roman" w:hAnsi="Times New Roman" w:cs="Times New Roman"/>
                <w:sz w:val="24"/>
                <w:szCs w:val="24"/>
              </w:rPr>
              <w:t>цех- котельная 200кв.м. -2 этаж., гаражи -1этаж.,</w:t>
            </w:r>
            <w:r w:rsidR="00587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47E">
              <w:rPr>
                <w:rFonts w:ascii="Times New Roman" w:hAnsi="Times New Roman" w:cs="Times New Roman"/>
                <w:sz w:val="24"/>
                <w:szCs w:val="24"/>
              </w:rPr>
              <w:t>три склада сырья и готовой продукции 600кв.м. – 1этаж., проходная 25 кв.м. - 1этаж, водонапорная башня и скважина,  весовая – 1этаж., отчистные сооружения – не используются;</w:t>
            </w:r>
          </w:p>
          <w:p w:rsidR="00E47BAD" w:rsidRPr="00FB21D9" w:rsidRDefault="009A147E" w:rsidP="009A147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47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– </w:t>
            </w:r>
            <w:proofErr w:type="gramStart"/>
            <w:r w:rsidRPr="009A147E">
              <w:rPr>
                <w:rFonts w:ascii="Times New Roman" w:hAnsi="Times New Roman" w:cs="Times New Roman"/>
                <w:sz w:val="24"/>
                <w:szCs w:val="24"/>
              </w:rPr>
              <w:t>нежилые</w:t>
            </w:r>
            <w:proofErr w:type="gramEnd"/>
            <w:r w:rsidRPr="009A14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147E" w:rsidRPr="009A147E" w:rsidRDefault="00E47BAD" w:rsidP="009A147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9A147E" w:rsidRPr="009A147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="009A147E">
              <w:rPr>
                <w:rFonts w:ascii="Times New Roman" w:hAnsi="Times New Roman" w:cs="Times New Roman"/>
                <w:sz w:val="24"/>
                <w:szCs w:val="24"/>
              </w:rPr>
              <w:t xml:space="preserve"> (электричество, водопровод</w:t>
            </w:r>
            <w:r w:rsidR="00AA5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A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BAD" w:rsidRPr="00FB21D9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поверхность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7D0C41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47B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505B0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05B0" w:rsidRPr="00B94E64" w:rsidRDefault="004505B0" w:rsidP="00643E8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5B0" w:rsidRPr="00B94E64" w:rsidRDefault="004505B0" w:rsidP="004505B0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производство, переработка с/х продукции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58785A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587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животноводческая ферма  1,5 км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 Остер – 1 км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промышленное производство, складирование,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переработка с/х продукции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площадка не используется</w:t>
            </w:r>
          </w:p>
        </w:tc>
      </w:tr>
      <w:tr w:rsidR="00E47BAD" w:rsidRPr="00B94E64" w:rsidTr="00643E8E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B2C3C" w:rsidRDefault="00AA5008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47BAD" w:rsidRPr="00BB2C3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спользовалась </w:t>
            </w:r>
            <w:r w:rsidR="00E47BAD" w:rsidRPr="006373EA">
              <w:rPr>
                <w:rFonts w:ascii="Times New Roman" w:hAnsi="Times New Roman" w:cs="Times New Roman"/>
                <w:sz w:val="24"/>
                <w:szCs w:val="24"/>
              </w:rPr>
              <w:t>как  Руссковский спиртзавод  ОАО «Бахус»</w:t>
            </w:r>
          </w:p>
        </w:tc>
      </w:tr>
    </w:tbl>
    <w:p w:rsidR="00E47BAD" w:rsidRPr="00B94E64" w:rsidRDefault="00E47BAD" w:rsidP="00E47BAD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7BAD" w:rsidRPr="00B94E64" w:rsidRDefault="00E47BAD" w:rsidP="00E47BAD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B2C3C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</w:tr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47BAD" w:rsidRPr="00B94E64" w:rsidTr="00643E8E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15 - 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автомобильных дорог  </w:t>
            </w:r>
          </w:p>
        </w:tc>
      </w:tr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E47BAD" w:rsidRPr="00B94E64" w:rsidRDefault="00E47BAD" w:rsidP="00E47BA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22"/>
        <w:gridCol w:w="6864"/>
      </w:tblGrid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3873BC" w:rsidRDefault="00E47BAD" w:rsidP="00643E8E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3873BC">
              <w:rPr>
                <w:rFonts w:ascii="Times New Roman" w:hAnsi="Times New Roman" w:cs="Times New Roman"/>
                <w:sz w:val="24"/>
              </w:rPr>
              <w:t xml:space="preserve">Подъезд в направлении площадки осуществляется по </w:t>
            </w:r>
            <w:r w:rsidR="007F7860">
              <w:rPr>
                <w:rFonts w:ascii="Times New Roman" w:hAnsi="Times New Roman" w:cs="Times New Roman"/>
                <w:sz w:val="24"/>
              </w:rPr>
              <w:t>авто</w:t>
            </w:r>
            <w:r w:rsidRPr="003873BC">
              <w:rPr>
                <w:rFonts w:ascii="Times New Roman" w:hAnsi="Times New Roman" w:cs="Times New Roman"/>
                <w:sz w:val="24"/>
              </w:rPr>
              <w:t>дороге Ершичи-Шумячи-Хиславичи</w:t>
            </w:r>
          </w:p>
          <w:p w:rsidR="00E47BAD" w:rsidRPr="003873BC" w:rsidRDefault="00E47BAD" w:rsidP="00643E8E">
            <w:pPr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47BAD" w:rsidRPr="003873BC" w:rsidRDefault="00E47BAD" w:rsidP="00643E8E">
            <w:pPr>
              <w:ind w:left="0"/>
              <w:rPr>
                <w:rFonts w:ascii="Times New Roman" w:hAnsi="Times New Roman" w:cs="Times New Roman"/>
                <w:sz w:val="24"/>
              </w:rPr>
            </w:pPr>
            <w:r w:rsidRPr="003873BC">
              <w:rPr>
                <w:rFonts w:ascii="Times New Roman" w:hAnsi="Times New Roman" w:cs="Times New Roman"/>
                <w:sz w:val="24"/>
              </w:rPr>
              <w:t>Дорожное покрытие асфальт</w:t>
            </w:r>
            <w:r w:rsidR="007F7860">
              <w:rPr>
                <w:rFonts w:ascii="Times New Roman" w:hAnsi="Times New Roman" w:cs="Times New Roman"/>
                <w:sz w:val="24"/>
              </w:rPr>
              <w:t>обетон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873BC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две</w:t>
            </w:r>
            <w:r w:rsidRPr="003873BC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3873BC">
              <w:rPr>
                <w:rFonts w:ascii="Times New Roman" w:hAnsi="Times New Roman" w:cs="Times New Roman"/>
                <w:sz w:val="24"/>
              </w:rPr>
              <w:t xml:space="preserve">полосы) ограничений по весу, высоте и прочего нет. </w:t>
            </w:r>
          </w:p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73717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674FDE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FDE">
              <w:rPr>
                <w:rFonts w:ascii="Times New Roman" w:hAnsi="Times New Roman" w:cs="Times New Roman"/>
                <w:sz w:val="24"/>
                <w:szCs w:val="24"/>
              </w:rPr>
              <w:t>Железнодорожная станция «Понятовка» - 18 км</w:t>
            </w:r>
          </w:p>
        </w:tc>
      </w:tr>
      <w:tr w:rsidR="00E47BAD" w:rsidRPr="00B94E64" w:rsidTr="00643E8E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785A" w:rsidRDefault="0058785A" w:rsidP="00E47BA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58785A" w:rsidRDefault="0058785A" w:rsidP="00E47BAD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47BAD" w:rsidRPr="00B94E64" w:rsidRDefault="00E47BAD" w:rsidP="00E47BAD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346"/>
        <w:gridCol w:w="1435"/>
        <w:gridCol w:w="1287"/>
        <w:gridCol w:w="1548"/>
        <w:gridCol w:w="1166"/>
        <w:gridCol w:w="2009"/>
        <w:gridCol w:w="1269"/>
        <w:gridCol w:w="1677"/>
        <w:gridCol w:w="2049"/>
      </w:tblGrid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 котельная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свеши 3м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 xml:space="preserve"> сырья и готовой продукции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60х10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свыши 5м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E47BAD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проходная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6х4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E47BAD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E47BAD" w:rsidRPr="00B94E64" w:rsidTr="00643E8E">
        <w:trPr>
          <w:cantSplit/>
          <w:trHeight w:val="28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58785A" w:rsidRDefault="00E47BAD" w:rsidP="00643E8E">
            <w:pPr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5A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10х8</w:t>
            </w: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58785A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м</w:t>
            </w:r>
          </w:p>
        </w:tc>
        <w:tc>
          <w:tcPr>
            <w:tcW w:w="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Default="0058785A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Default="0058785A" w:rsidP="00643E8E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Default="0058785A" w:rsidP="00643E8E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</w:tbl>
    <w:p w:rsidR="00E47BAD" w:rsidRPr="00B94E64" w:rsidRDefault="00E47BAD" w:rsidP="00E47BA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E47BAD" w:rsidRPr="00B94E64" w:rsidRDefault="00E47BAD" w:rsidP="00E47BAD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6373EA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EA">
              <w:rPr>
                <w:rFonts w:ascii="Times New Roman" w:hAnsi="Times New Roman" w:cs="Times New Roman"/>
                <w:sz w:val="24"/>
              </w:rPr>
              <w:t>На территории площадки имеется асфальтированная дорога (500 метров)</w:t>
            </w:r>
          </w:p>
        </w:tc>
      </w:tr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674FDE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6373EA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 xml:space="preserve">Доступны все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сотовые </w:t>
            </w:r>
            <w:r w:rsidRPr="006373EA">
              <w:rPr>
                <w:rFonts w:ascii="Times New Roman" w:hAnsi="Times New Roman" w:cs="Times New Roman"/>
                <w:spacing w:val="-5"/>
                <w:sz w:val="24"/>
              </w:rPr>
              <w:t xml:space="preserve">операторы, возможно подключение </w:t>
            </w:r>
            <w:r w:rsidRPr="006373EA">
              <w:rPr>
                <w:rFonts w:ascii="Times New Roman" w:hAnsi="Times New Roman" w:cs="Times New Roman"/>
                <w:spacing w:val="-4"/>
                <w:sz w:val="24"/>
              </w:rPr>
              <w:t xml:space="preserve">стационарного </w:t>
            </w:r>
            <w:r w:rsidRPr="006373EA">
              <w:rPr>
                <w:rFonts w:ascii="Times New Roman" w:hAnsi="Times New Roman" w:cs="Times New Roman"/>
                <w:spacing w:val="-3"/>
                <w:sz w:val="24"/>
              </w:rPr>
              <w:t>телефона, интернета</w:t>
            </w:r>
          </w:p>
        </w:tc>
      </w:tr>
    </w:tbl>
    <w:p w:rsidR="00E47BAD" w:rsidRPr="00B94E64" w:rsidRDefault="00E47BAD" w:rsidP="00E47BA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7BAD" w:rsidRPr="00B94E64" w:rsidRDefault="00E47BAD" w:rsidP="00E47BAD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590"/>
        <w:gridCol w:w="1718"/>
        <w:gridCol w:w="2641"/>
        <w:gridCol w:w="2635"/>
        <w:gridCol w:w="2635"/>
        <w:gridCol w:w="2567"/>
      </w:tblGrid>
      <w:tr w:rsidR="00E47BAD" w:rsidRPr="00B94E64" w:rsidTr="00643E8E">
        <w:trPr>
          <w:cantSplit/>
          <w:trHeight w:val="290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7BAD" w:rsidRPr="00B94E64" w:rsidRDefault="00E47BAD" w:rsidP="00643E8E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E47BAD" w:rsidRPr="00B94E64" w:rsidRDefault="00E47BAD" w:rsidP="00643E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BAD" w:rsidRPr="00B94E64" w:rsidRDefault="00E47BAD" w:rsidP="00643E8E">
            <w:pPr>
              <w:keepNext/>
              <w:spacing w:before="240" w:after="60" w:line="228" w:lineRule="auto"/>
              <w:ind w:left="-138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E47BAD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Default="0058785A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6CD" w:rsidRPr="00F716CD">
              <w:rPr>
                <w:rFonts w:ascii="Times New Roman" w:hAnsi="Times New Roman" w:cs="Times New Roman"/>
                <w:sz w:val="24"/>
                <w:szCs w:val="24"/>
              </w:rPr>
              <w:t>одключение газопровода высокого давления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16CD"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16CD" w:rsidRPr="00F716CD" w:rsidRDefault="00F716CD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 xml:space="preserve"> границах населенного пункта будет проходить газопровод высокого давления</w:t>
            </w:r>
            <w:r w:rsidR="00587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CD" w:rsidRPr="001D53E5" w:rsidRDefault="00F716CD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F716CD" w:rsidRDefault="00F716CD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свободная мощность – Ду219 (0.6 МПа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F716CD" w:rsidRDefault="00F716CD" w:rsidP="007D0C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hAnsi="Times New Roman" w:cs="Times New Roman"/>
                <w:sz w:val="24"/>
                <w:szCs w:val="24"/>
              </w:rPr>
              <w:t>перевод в газопровод низкого давления ориентировочно составит 2,2 млн. руб</w:t>
            </w:r>
            <w:r w:rsidR="007D0C41">
              <w:rPr>
                <w:rFonts w:ascii="Times New Roman" w:hAnsi="Times New Roman" w:cs="Times New Roman"/>
                <w:sz w:val="24"/>
                <w:szCs w:val="24"/>
              </w:rPr>
              <w:t>. за 1 км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F716CD" w:rsidRDefault="0058785A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ОО</w:t>
            </w:r>
            <w:proofErr w:type="gramStart"/>
            <w:r w:rsidR="00F716CD"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О«</w:t>
            </w:r>
            <w:proofErr w:type="gramEnd"/>
            <w:r w:rsidR="00F716CD"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Смоленскмежрегионгаз» г. Смоленск,ул. Исаковского, д. 28 тел.(84812) 381863</w:t>
            </w:r>
          </w:p>
        </w:tc>
      </w:tr>
      <w:tr w:rsidR="00E47BAD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F1309" w:rsidRDefault="00E47BAD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F1309">
              <w:rPr>
                <w:rFonts w:ascii="Times New Roman" w:hAnsi="Times New Roman" w:cs="Times New Roman"/>
                <w:sz w:val="24"/>
              </w:rPr>
              <w:t>Точка подключения находится в 100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1309">
              <w:rPr>
                <w:rFonts w:ascii="Times New Roman" w:hAnsi="Times New Roman" w:cs="Times New Roman"/>
                <w:sz w:val="24"/>
              </w:rPr>
              <w:t>м от  бъекта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C39">
              <w:rPr>
                <w:rFonts w:ascii="Times New Roman" w:hAnsi="Times New Roman" w:cs="Times New Roman"/>
              </w:rPr>
              <w:t>м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>аксимальная мощность – 10 кВт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58785A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Ориентировочно </w:t>
            </w:r>
            <w:r w:rsidR="002C5DF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100 тыс. руб.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F716CD" w:rsidRDefault="00F716CD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716C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Филиал ПАО «МРСК-Центра «Смоленскэнерго» г. Смоленск, ул. Тенишевой, д. 33</w:t>
            </w:r>
          </w:p>
        </w:tc>
      </w:tr>
      <w:tr w:rsidR="00E47BAD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артезианская скважина на территории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атм.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BAD" w:rsidRPr="00B94E64" w:rsidRDefault="00075E73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подключено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075E73" w:rsidP="00075E7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собственное</w:t>
            </w:r>
          </w:p>
        </w:tc>
      </w:tr>
      <w:tr w:rsidR="0044084B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2C5DF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очистные сооружения на территории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D84C5D" w:rsidRDefault="0044084B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куб.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075E73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подключено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075E73" w:rsidRDefault="00075E73" w:rsidP="00075E73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собственное</w:t>
            </w:r>
          </w:p>
        </w:tc>
      </w:tr>
      <w:tr w:rsidR="0044084B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 тыс.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куб. м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7D0C41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подключено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075E73" w:rsidRDefault="00075E73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собственные</w:t>
            </w:r>
          </w:p>
        </w:tc>
      </w:tr>
      <w:tr w:rsidR="0044084B" w:rsidRPr="00B94E64" w:rsidTr="00643E8E">
        <w:trPr>
          <w:cantSplit/>
          <w:trHeight w:val="286"/>
        </w:trPr>
        <w:tc>
          <w:tcPr>
            <w:tcW w:w="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собственная </w:t>
            </w:r>
            <w:r w:rsidRPr="00FB21D9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топлива – уголь, дрова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084B" w:rsidRPr="00B94E64" w:rsidRDefault="0044084B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ориентировочная стоимость тонны угля – 4500 руб.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084B" w:rsidRPr="00B94E64" w:rsidRDefault="00075E73" w:rsidP="00643E8E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собственное</w:t>
            </w:r>
          </w:p>
        </w:tc>
      </w:tr>
    </w:tbl>
    <w:p w:rsidR="00E47BAD" w:rsidRPr="00B94E64" w:rsidRDefault="00E47BAD" w:rsidP="00E47BA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BAD" w:rsidRPr="00B94E64" w:rsidRDefault="00E47BAD" w:rsidP="00E47BAD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ближайшего населенного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754FC1" w:rsidP="00E70B7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E7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7BAD" w:rsidRPr="00B94E64" w:rsidTr="00643E8E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7BAD" w:rsidRPr="00B94E64" w:rsidRDefault="00E47BAD" w:rsidP="00643E8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8785A" w:rsidRDefault="00754FC1" w:rsidP="00643E8E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Ершич</w:t>
            </w:r>
            <w:r w:rsidR="007D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47BAD" w:rsidRPr="00B94E64" w:rsidRDefault="004505B0" w:rsidP="00E70B7C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0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</w:t>
            </w:r>
            <w:r w:rsidR="00754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Рославльский район</w:t>
            </w:r>
          </w:p>
        </w:tc>
      </w:tr>
    </w:tbl>
    <w:p w:rsidR="00E47BAD" w:rsidRPr="00B94E64" w:rsidRDefault="00E47BAD" w:rsidP="00E47BAD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E47BAD" w:rsidRPr="00B94E64" w:rsidRDefault="00E47BAD" w:rsidP="00E47BAD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p w:rsidR="00F62809" w:rsidRPr="004505B0" w:rsidRDefault="004505B0" w:rsidP="004505B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4505B0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«шумячский район» Смоленской области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4505B0">
        <w:rPr>
          <w:rFonts w:ascii="Times New Roman" w:hAnsi="Times New Roman" w:cs="Times New Roman"/>
          <w:b/>
          <w:sz w:val="24"/>
          <w:szCs w:val="24"/>
        </w:rPr>
        <w:t>А.В. Голушков</w:t>
      </w:r>
    </w:p>
    <w:sectPr w:rsidR="00F62809" w:rsidRPr="004505B0" w:rsidSect="00E47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BAD"/>
    <w:rsid w:val="00056CCF"/>
    <w:rsid w:val="00075E73"/>
    <w:rsid w:val="00117052"/>
    <w:rsid w:val="001A0222"/>
    <w:rsid w:val="002C5DFE"/>
    <w:rsid w:val="002C7502"/>
    <w:rsid w:val="0033795F"/>
    <w:rsid w:val="0042646A"/>
    <w:rsid w:val="0044084B"/>
    <w:rsid w:val="004505B0"/>
    <w:rsid w:val="0058785A"/>
    <w:rsid w:val="0069747F"/>
    <w:rsid w:val="006E0400"/>
    <w:rsid w:val="00754FC1"/>
    <w:rsid w:val="007D0C41"/>
    <w:rsid w:val="007F7860"/>
    <w:rsid w:val="008958B8"/>
    <w:rsid w:val="009A147E"/>
    <w:rsid w:val="009B255B"/>
    <w:rsid w:val="00AA5008"/>
    <w:rsid w:val="00D50696"/>
    <w:rsid w:val="00D97E40"/>
    <w:rsid w:val="00DC2A73"/>
    <w:rsid w:val="00DD39FA"/>
    <w:rsid w:val="00E47BAD"/>
    <w:rsid w:val="00E70B7C"/>
    <w:rsid w:val="00E762F0"/>
    <w:rsid w:val="00EB270C"/>
    <w:rsid w:val="00F62809"/>
    <w:rsid w:val="00F7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AD"/>
    <w:pPr>
      <w:spacing w:after="0" w:line="240" w:lineRule="auto"/>
      <w:ind w:left="510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2017-06-14T13:07:00Z</dcterms:created>
  <dcterms:modified xsi:type="dcterms:W3CDTF">2017-10-17T07:19:00Z</dcterms:modified>
</cp:coreProperties>
</file>