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X="-289" w:tblpY="1651"/>
        <w:tblW w:w="15304" w:type="dxa"/>
        <w:tblLook w:val="04A0"/>
      </w:tblPr>
      <w:tblGrid>
        <w:gridCol w:w="8736"/>
        <w:gridCol w:w="6568"/>
      </w:tblGrid>
      <w:tr w:rsidR="006825F9" w:rsidRPr="007C2B04" w:rsidTr="00CD26C8">
        <w:tc>
          <w:tcPr>
            <w:tcW w:w="15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5F9" w:rsidRPr="007C2B04" w:rsidRDefault="007C2B04" w:rsidP="007C2B0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Инвестиционная площадка №</w:t>
            </w:r>
            <w:r w:rsidR="00BF7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67-24-05</w:t>
            </w:r>
          </w:p>
          <w:p w:rsidR="00D819A1" w:rsidRPr="007C2B04" w:rsidRDefault="00D819A1" w:rsidP="007C2B0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5F9" w:rsidRPr="007C2B04" w:rsidTr="00CD26C8">
        <w:tc>
          <w:tcPr>
            <w:tcW w:w="7650" w:type="dxa"/>
            <w:tcBorders>
              <w:top w:val="single" w:sz="4" w:space="0" w:color="auto"/>
            </w:tcBorders>
          </w:tcPr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FC3B43" w:rsidP="007C2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5391150" cy="5534025"/>
                  <wp:effectExtent l="19050" t="0" r="0" b="0"/>
                  <wp:docPr id="1" name="Рисунок 1" descr="C:\Users\SDA\Desktop\Шумовка_К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DA\Desktop\Шумовка_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5534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6825F9" w:rsidRPr="007C2B04" w:rsidRDefault="006825F9" w:rsidP="007C2B04">
            <w:pPr>
              <w:pStyle w:val="a3"/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1. Месторасположение:</w:t>
            </w:r>
          </w:p>
          <w:p w:rsidR="006825F9" w:rsidRPr="001159C9" w:rsidRDefault="006825F9" w:rsidP="007C2B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3780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1159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159C9">
              <w:t xml:space="preserve"> </w:t>
            </w:r>
            <w:r w:rsidR="001159C9" w:rsidRPr="001159C9">
              <w:rPr>
                <w:rFonts w:ascii="Times New Roman" w:hAnsi="Times New Roman" w:cs="Times New Roman"/>
                <w:sz w:val="28"/>
                <w:szCs w:val="28"/>
              </w:rPr>
              <w:t>Смоленская область, Шумячский район, 416 км автодороги Москва-Малоярославец-Рославль-до границы с республикой Беларусь</w:t>
            </w:r>
            <w:r w:rsidR="00B37807" w:rsidRPr="00115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D819A1" w:rsidRPr="001159C9" w:rsidRDefault="00D819A1" w:rsidP="007C2B0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2. Характеристика участка:</w:t>
            </w:r>
          </w:p>
          <w:p w:rsidR="006825F9" w:rsidRPr="007C2B0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площадь</w:t>
            </w:r>
            <w:r w:rsidR="001159C9">
              <w:rPr>
                <w:rFonts w:ascii="Times New Roman" w:hAnsi="Times New Roman" w:cs="Times New Roman"/>
                <w:sz w:val="28"/>
                <w:szCs w:val="28"/>
              </w:rPr>
              <w:t>: 99 га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7C2B04" w:rsidRDefault="001159C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25F9" w:rsidRPr="007C2B04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159C9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5F9"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7C2B04" w:rsidRDefault="006825F9" w:rsidP="007C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приоритетное направление использования</w:t>
            </w:r>
            <w:r w:rsidR="001159C9">
              <w:rPr>
                <w:rFonts w:ascii="Times New Roman" w:hAnsi="Times New Roman" w:cs="Times New Roman"/>
                <w:sz w:val="28"/>
                <w:szCs w:val="28"/>
              </w:rPr>
              <w:t>: для сельскохозяйственного производства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9A1" w:rsidRPr="007C2B04" w:rsidRDefault="00D819A1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3. Подъездные пути:</w:t>
            </w:r>
          </w:p>
          <w:p w:rsidR="001159C9" w:rsidRPr="001159C9" w:rsidRDefault="006825F9" w:rsidP="0011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автодорога</w:t>
            </w:r>
            <w:r w:rsidR="001159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159C9">
              <w:t xml:space="preserve"> </w:t>
            </w:r>
            <w:r w:rsidR="001159C9" w:rsidRPr="001159C9">
              <w:rPr>
                <w:rFonts w:ascii="Times New Roman" w:hAnsi="Times New Roman" w:cs="Times New Roman"/>
                <w:sz w:val="28"/>
                <w:szCs w:val="28"/>
              </w:rPr>
              <w:t>Москва-Малоярославец-Рославль-до границы с республикой Беларусь, Ершичи-Шумячи-Хиславичи</w:t>
            </w:r>
            <w:r w:rsidR="001159C9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="001159C9" w:rsidRPr="001159C9">
              <w:rPr>
                <w:rFonts w:ascii="Times New Roman" w:hAnsi="Times New Roman" w:cs="Times New Roman"/>
                <w:sz w:val="28"/>
                <w:szCs w:val="28"/>
              </w:rPr>
              <w:t>фальт,</w:t>
            </w:r>
          </w:p>
          <w:p w:rsidR="001159C9" w:rsidRPr="001159C9" w:rsidRDefault="001159C9" w:rsidP="0011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C9">
              <w:rPr>
                <w:rFonts w:ascii="Times New Roman" w:hAnsi="Times New Roman" w:cs="Times New Roman"/>
                <w:sz w:val="28"/>
                <w:szCs w:val="28"/>
              </w:rPr>
              <w:t xml:space="preserve">2-х полосная,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159C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тонн.</w:t>
            </w:r>
          </w:p>
          <w:p w:rsidR="006825F9" w:rsidRPr="001159C9" w:rsidRDefault="001159C9" w:rsidP="0011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9C9">
              <w:rPr>
                <w:rFonts w:ascii="Times New Roman" w:hAnsi="Times New Roman" w:cs="Times New Roman"/>
                <w:sz w:val="28"/>
                <w:szCs w:val="28"/>
              </w:rPr>
              <w:t>Доступна для грузовиков и дорожной техники</w:t>
            </w:r>
            <w:r w:rsidR="006825F9" w:rsidRPr="001159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1159C9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железная дорога</w:t>
            </w:r>
            <w:r w:rsidR="00133BD6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="001159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159C9">
              <w:t xml:space="preserve"> </w:t>
            </w:r>
            <w:r w:rsidR="001159C9" w:rsidRPr="001159C9">
              <w:rPr>
                <w:rFonts w:ascii="Times New Roman" w:hAnsi="Times New Roman" w:cs="Times New Roman"/>
                <w:sz w:val="28"/>
                <w:szCs w:val="28"/>
              </w:rPr>
              <w:t>железнодорожная станция «Понятовка» - 6 км</w:t>
            </w:r>
            <w:r w:rsidRPr="00115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9A1" w:rsidRPr="007C2B04" w:rsidRDefault="00D819A1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4. Инженерная коммуникация:</w:t>
            </w:r>
          </w:p>
          <w:p w:rsidR="006825F9" w:rsidRPr="007C2B0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газоснабжение</w:t>
            </w:r>
            <w:r w:rsidR="001159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159C9">
              <w:rPr>
                <w:noProof/>
              </w:rPr>
              <w:t xml:space="preserve"> </w:t>
            </w:r>
            <w:r w:rsidR="001159C9" w:rsidRPr="001159C9">
              <w:rPr>
                <w:rFonts w:ascii="Times New Roman" w:hAnsi="Times New Roman" w:cs="Times New Roman"/>
                <w:noProof/>
                <w:sz w:val="28"/>
                <w:szCs w:val="28"/>
              </w:rPr>
              <w:t>точка подключения 2,5км от участка(диаметр трубы 110мм),  сроки осуществления технологического присоединения – 2мес. (в зав</w:t>
            </w:r>
            <w:r w:rsidR="001159C9">
              <w:rPr>
                <w:rFonts w:ascii="Times New Roman" w:hAnsi="Times New Roman" w:cs="Times New Roman"/>
                <w:noProof/>
                <w:sz w:val="28"/>
                <w:szCs w:val="28"/>
              </w:rPr>
              <w:t>исимости от требуемой мощности),</w:t>
            </w:r>
            <w:r w:rsidR="001159C9">
              <w:rPr>
                <w:noProof/>
              </w:rPr>
              <w:t xml:space="preserve"> </w:t>
            </w:r>
            <w:r w:rsidR="001159C9" w:rsidRPr="001159C9">
              <w:rPr>
                <w:rFonts w:ascii="Times New Roman" w:hAnsi="Times New Roman" w:cs="Times New Roman"/>
                <w:noProof/>
                <w:sz w:val="28"/>
                <w:szCs w:val="28"/>
              </w:rPr>
              <w:t>мак.мощность 1,5 млн.кубм/год</w:t>
            </w:r>
            <w:r w:rsidR="001159C9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="001159C9">
              <w:rPr>
                <w:noProof/>
              </w:rPr>
              <w:t xml:space="preserve"> </w:t>
            </w:r>
            <w:r w:rsidR="001159C9" w:rsidRPr="001159C9">
              <w:rPr>
                <w:rFonts w:ascii="Times New Roman" w:hAnsi="Times New Roman" w:cs="Times New Roman"/>
                <w:noProof/>
                <w:sz w:val="28"/>
                <w:szCs w:val="28"/>
              </w:rPr>
              <w:t>ориентировочная стоимость тех.присоединения – 2млн.руб.(за 1км).</w:t>
            </w:r>
            <w:r w:rsidRPr="001159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1159C9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электроснабжение</w:t>
            </w:r>
            <w:r w:rsidR="001159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159C9">
              <w:rPr>
                <w:noProof/>
              </w:rPr>
              <w:t xml:space="preserve"> </w:t>
            </w:r>
            <w:r w:rsidR="001159C9" w:rsidRPr="001159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точка подключения 500м, </w:t>
            </w:r>
            <w:r w:rsidR="001159C9" w:rsidRPr="001159C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сроки осуществления тех. присоединения 4мес. (в зав</w:t>
            </w:r>
            <w:r w:rsidR="001159C9">
              <w:rPr>
                <w:rFonts w:ascii="Times New Roman" w:hAnsi="Times New Roman" w:cs="Times New Roman"/>
                <w:noProof/>
                <w:sz w:val="28"/>
                <w:szCs w:val="28"/>
              </w:rPr>
              <w:t>исимости от требуемой мощности),</w:t>
            </w:r>
            <w:r w:rsidR="001159C9">
              <w:rPr>
                <w:noProof/>
              </w:rPr>
              <w:t xml:space="preserve"> </w:t>
            </w:r>
            <w:r w:rsidR="001159C9" w:rsidRPr="001159C9">
              <w:rPr>
                <w:rFonts w:ascii="Times New Roman" w:hAnsi="Times New Roman" w:cs="Times New Roman"/>
                <w:noProof/>
                <w:sz w:val="28"/>
                <w:szCs w:val="28"/>
              </w:rPr>
              <w:t>мак.мощность -30кВт</w:t>
            </w:r>
            <w:r w:rsidR="001159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 w:rsidR="001159C9">
              <w:rPr>
                <w:noProof/>
              </w:rPr>
              <w:t xml:space="preserve"> </w:t>
            </w:r>
            <w:r w:rsidR="001159C9" w:rsidRPr="001159C9">
              <w:rPr>
                <w:rFonts w:ascii="Times New Roman" w:hAnsi="Times New Roman" w:cs="Times New Roman"/>
                <w:noProof/>
                <w:sz w:val="28"/>
                <w:szCs w:val="28"/>
              </w:rPr>
              <w:t>ориентировочная стоимость</w:t>
            </w:r>
            <w:r w:rsidR="001159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тех. присоединения 500тыс.руб)</w:t>
            </w:r>
            <w:r w:rsidRPr="001159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59C9" w:rsidRPr="001159C9" w:rsidRDefault="006825F9" w:rsidP="001159C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59C9">
              <w:rPr>
                <w:rFonts w:ascii="Times New Roman" w:hAnsi="Times New Roman" w:cs="Times New Roman"/>
                <w:sz w:val="28"/>
                <w:szCs w:val="28"/>
              </w:rPr>
              <w:t>- водоснабжение</w:t>
            </w:r>
            <w:r w:rsidR="001159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159C9">
              <w:t xml:space="preserve"> </w:t>
            </w:r>
            <w:r w:rsidR="001159C9" w:rsidRPr="001159C9">
              <w:rPr>
                <w:rFonts w:ascii="Times New Roman" w:hAnsi="Times New Roman" w:cs="Times New Roman"/>
                <w:sz w:val="28"/>
                <w:szCs w:val="28"/>
              </w:rPr>
              <w:t>строительство собственного водозабора и</w:t>
            </w:r>
            <w:r w:rsidR="001159C9">
              <w:t xml:space="preserve"> </w:t>
            </w:r>
            <w:r w:rsidR="001159C9" w:rsidRPr="001159C9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водопроводных сетей, </w:t>
            </w:r>
            <w:r w:rsidR="001159C9" w:rsidRPr="001159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ориентировочная стоимость – 1млн. руб.</w:t>
            </w: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5. Условия приобретения:</w:t>
            </w:r>
          </w:p>
          <w:p w:rsidR="006825F9" w:rsidRPr="007C2B0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выкуп</w:t>
            </w:r>
            <w:r w:rsidR="001159C9">
              <w:rPr>
                <w:rFonts w:ascii="Times New Roman" w:hAnsi="Times New Roman" w:cs="Times New Roman"/>
                <w:sz w:val="28"/>
                <w:szCs w:val="28"/>
              </w:rPr>
              <w:t>: 842000 руб.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7C2B0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аренда</w:t>
            </w:r>
            <w:r w:rsidR="001159C9">
              <w:rPr>
                <w:rFonts w:ascii="Times New Roman" w:hAnsi="Times New Roman" w:cs="Times New Roman"/>
                <w:sz w:val="28"/>
                <w:szCs w:val="28"/>
              </w:rPr>
              <w:t>; 1,35 руб./кв.м.</w:t>
            </w: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5A6" w:rsidRPr="006D1E65" w:rsidRDefault="00E515A6" w:rsidP="001159C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E515A6" w:rsidRPr="006D1E65" w:rsidSect="007C2B0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C79" w:rsidRDefault="00E90C79" w:rsidP="00563194">
      <w:pPr>
        <w:spacing w:after="0" w:line="240" w:lineRule="auto"/>
      </w:pPr>
      <w:r>
        <w:separator/>
      </w:r>
    </w:p>
  </w:endnote>
  <w:endnote w:type="continuationSeparator" w:id="1">
    <w:p w:rsidR="00E90C79" w:rsidRDefault="00E90C79" w:rsidP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C79" w:rsidRDefault="00E90C79" w:rsidP="00563194">
      <w:pPr>
        <w:spacing w:after="0" w:line="240" w:lineRule="auto"/>
      </w:pPr>
      <w:r>
        <w:separator/>
      </w:r>
    </w:p>
  </w:footnote>
  <w:footnote w:type="continuationSeparator" w:id="1">
    <w:p w:rsidR="00E90C79" w:rsidRDefault="00E90C79" w:rsidP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4BD0"/>
    <w:multiLevelType w:val="hybridMultilevel"/>
    <w:tmpl w:val="D10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4549"/>
    <w:multiLevelType w:val="hybridMultilevel"/>
    <w:tmpl w:val="66589DE0"/>
    <w:lvl w:ilvl="0" w:tplc="490CBF0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50731"/>
    <w:multiLevelType w:val="hybridMultilevel"/>
    <w:tmpl w:val="5ED489A8"/>
    <w:lvl w:ilvl="0" w:tplc="26E21E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962209"/>
    <w:multiLevelType w:val="hybridMultilevel"/>
    <w:tmpl w:val="286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17A7"/>
    <w:rsid w:val="000A4028"/>
    <w:rsid w:val="000E70CB"/>
    <w:rsid w:val="000F1C36"/>
    <w:rsid w:val="001079FB"/>
    <w:rsid w:val="001159C9"/>
    <w:rsid w:val="00133BD6"/>
    <w:rsid w:val="00153811"/>
    <w:rsid w:val="001B1DD6"/>
    <w:rsid w:val="00222FE8"/>
    <w:rsid w:val="002B1D15"/>
    <w:rsid w:val="002C6BFE"/>
    <w:rsid w:val="002E02B5"/>
    <w:rsid w:val="003E7D8B"/>
    <w:rsid w:val="00441F12"/>
    <w:rsid w:val="004F0D5C"/>
    <w:rsid w:val="00547CBC"/>
    <w:rsid w:val="00563194"/>
    <w:rsid w:val="00564F8F"/>
    <w:rsid w:val="00594E78"/>
    <w:rsid w:val="005A3312"/>
    <w:rsid w:val="005C0E38"/>
    <w:rsid w:val="005D0DCC"/>
    <w:rsid w:val="006360B0"/>
    <w:rsid w:val="006825F9"/>
    <w:rsid w:val="006A5BD7"/>
    <w:rsid w:val="006D1E65"/>
    <w:rsid w:val="006D751F"/>
    <w:rsid w:val="006E59B0"/>
    <w:rsid w:val="007024A9"/>
    <w:rsid w:val="007C2B04"/>
    <w:rsid w:val="007C3287"/>
    <w:rsid w:val="00816795"/>
    <w:rsid w:val="00832F8C"/>
    <w:rsid w:val="008D541B"/>
    <w:rsid w:val="008D6114"/>
    <w:rsid w:val="008E1A23"/>
    <w:rsid w:val="008F1D27"/>
    <w:rsid w:val="009B16CB"/>
    <w:rsid w:val="00A017A7"/>
    <w:rsid w:val="00A769E3"/>
    <w:rsid w:val="00A961A2"/>
    <w:rsid w:val="00B37807"/>
    <w:rsid w:val="00B41626"/>
    <w:rsid w:val="00B5286A"/>
    <w:rsid w:val="00BE5039"/>
    <w:rsid w:val="00BF7FF8"/>
    <w:rsid w:val="00C74447"/>
    <w:rsid w:val="00CD26C8"/>
    <w:rsid w:val="00D606DF"/>
    <w:rsid w:val="00D819A1"/>
    <w:rsid w:val="00DD5202"/>
    <w:rsid w:val="00E020D7"/>
    <w:rsid w:val="00E23655"/>
    <w:rsid w:val="00E2371A"/>
    <w:rsid w:val="00E515A6"/>
    <w:rsid w:val="00E7646E"/>
    <w:rsid w:val="00E90C79"/>
    <w:rsid w:val="00EF57E3"/>
    <w:rsid w:val="00F37A45"/>
    <w:rsid w:val="00FC3B43"/>
    <w:rsid w:val="00FE4C31"/>
    <w:rsid w:val="00FF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Никифорова</dc:creator>
  <cp:lastModifiedBy>Наталья</cp:lastModifiedBy>
  <cp:revision>5</cp:revision>
  <cp:lastPrinted>2017-03-29T06:53:00Z</cp:lastPrinted>
  <dcterms:created xsi:type="dcterms:W3CDTF">2017-06-14T11:24:00Z</dcterms:created>
  <dcterms:modified xsi:type="dcterms:W3CDTF">2017-09-18T08:56:00Z</dcterms:modified>
</cp:coreProperties>
</file>