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A6" w:rsidRDefault="00FA5CA6" w:rsidP="00FA5C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E0CA6" w:rsidRPr="003811E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извещает о предпол</w:t>
      </w:r>
      <w:r w:rsidR="00FC70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гаемом предоставлении в аренду сроком на </w:t>
      </w:r>
      <w:r w:rsidR="00FC70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7023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 следующих земельных участков: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02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-земельный участок из земель сельскохозяйственного направления, с кадастровым номером</w:t>
      </w:r>
      <w:r w:rsidR="00A14915">
        <w:rPr>
          <w:rFonts w:ascii="Times New Roman" w:hAnsi="Times New Roman" w:cs="Times New Roman"/>
          <w:sz w:val="28"/>
          <w:szCs w:val="28"/>
        </w:rPr>
        <w:t xml:space="preserve"> 67:24:0030104:194</w:t>
      </w:r>
      <w:r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A14915">
        <w:rPr>
          <w:rFonts w:ascii="Times New Roman" w:hAnsi="Times New Roman" w:cs="Times New Roman"/>
          <w:sz w:val="28"/>
          <w:szCs w:val="28"/>
        </w:rPr>
        <w:t>р-н</w:t>
      </w:r>
      <w:r w:rsidR="008F7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A149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4915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A14915">
        <w:rPr>
          <w:rFonts w:ascii="Times New Roman" w:hAnsi="Times New Roman" w:cs="Times New Roman"/>
          <w:sz w:val="28"/>
          <w:szCs w:val="28"/>
        </w:rPr>
        <w:t>Ховратовка</w:t>
      </w:r>
      <w:proofErr w:type="spellEnd"/>
      <w:r w:rsidR="00A14915">
        <w:rPr>
          <w:rFonts w:ascii="Times New Roman" w:hAnsi="Times New Roman" w:cs="Times New Roman"/>
          <w:sz w:val="28"/>
          <w:szCs w:val="28"/>
        </w:rPr>
        <w:t>, общей площадью 4275</w:t>
      </w:r>
      <w:r>
        <w:rPr>
          <w:rFonts w:ascii="Times New Roman" w:hAnsi="Times New Roman" w:cs="Times New Roman"/>
          <w:sz w:val="28"/>
          <w:szCs w:val="28"/>
        </w:rPr>
        <w:t>0</w:t>
      </w:r>
      <w:r w:rsidR="00A14915">
        <w:rPr>
          <w:rFonts w:ascii="Times New Roman" w:hAnsi="Times New Roman" w:cs="Times New Roman"/>
          <w:sz w:val="28"/>
          <w:szCs w:val="28"/>
        </w:rPr>
        <w:t>0 +/- 5721</w:t>
      </w:r>
      <w:r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023">
        <w:rPr>
          <w:rFonts w:ascii="Times New Roman" w:hAnsi="Times New Roman" w:cs="Times New Roman"/>
          <w:sz w:val="28"/>
          <w:szCs w:val="28"/>
        </w:rPr>
        <w:t>2)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67:24:0030104:198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югу от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Ховратовка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общей площадью 321800 +/- 4964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3)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67:24:0010102:229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 Котовка, общей площадью 578300 +/- 6654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4)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67:24:0030104:197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адресу: Смоленская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8F7D8E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90 м к западу от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Рахутино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общей площадью 145000 +/- 3332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5)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67:24:0010104:82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вблизи </w:t>
      </w:r>
      <w:r w:rsidR="00F669F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Будище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общей площадью 244600 +/- 4327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67:24:0010102:298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669F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Брозданы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общей площадью 152200 +/- 3414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67:24:0010102:303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669F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вблизи д. Котовка, общей площадью 172800 +/- 3637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8)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67:24:0030104:193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F669F5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Шумя</w:t>
      </w:r>
      <w:r w:rsidR="008F7D8E">
        <w:rPr>
          <w:rFonts w:ascii="Times New Roman" w:hAnsi="Times New Roman" w:cs="Times New Roman"/>
          <w:sz w:val="28"/>
          <w:szCs w:val="28"/>
        </w:rPr>
        <w:t>ч</w:t>
      </w:r>
      <w:r w:rsidR="00F669F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Брозданы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общей площадью 283300 +/- 4657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67:24:0010102:300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</w:t>
      </w:r>
      <w:r w:rsidR="00FE0CA6">
        <w:rPr>
          <w:rFonts w:ascii="Times New Roman" w:hAnsi="Times New Roman" w:cs="Times New Roman"/>
          <w:sz w:val="28"/>
          <w:szCs w:val="28"/>
        </w:rPr>
        <w:lastRenderedPageBreak/>
        <w:t xml:space="preserve">Смоленская область, </w:t>
      </w:r>
      <w:r w:rsidR="00F669F5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юго-восточная часть КК 67:240010102, общей площадью 1150300 +/- 9385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67:24:0020101:190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AB489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4891">
        <w:rPr>
          <w:rFonts w:ascii="Times New Roman" w:hAnsi="Times New Roman" w:cs="Times New Roman"/>
          <w:sz w:val="28"/>
          <w:szCs w:val="28"/>
        </w:rPr>
        <w:t>, юго-восточная часть КК 67:24:0020101, общей площадью 320700 +/- 4955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67:24:0020101:187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AB4891">
        <w:rPr>
          <w:rFonts w:ascii="Times New Roman" w:hAnsi="Times New Roman" w:cs="Times New Roman"/>
          <w:sz w:val="28"/>
          <w:szCs w:val="28"/>
        </w:rPr>
        <w:t>р-</w:t>
      </w:r>
      <w:r w:rsidR="008F7D8E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AB489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4891">
        <w:rPr>
          <w:rFonts w:ascii="Times New Roman" w:hAnsi="Times New Roman" w:cs="Times New Roman"/>
          <w:sz w:val="28"/>
          <w:szCs w:val="28"/>
        </w:rPr>
        <w:t>, юго-восточная часть КК 67:24:0020101, общей площадью 778800 +/- 7722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67:24:0030104:19</w:t>
      </w:r>
      <w:r w:rsidR="00FE0CA6">
        <w:rPr>
          <w:rFonts w:ascii="Times New Roman" w:hAnsi="Times New Roman" w:cs="Times New Roman"/>
          <w:sz w:val="28"/>
          <w:szCs w:val="28"/>
        </w:rPr>
        <w:t xml:space="preserve">6, находящийся по адресу: Смоленская область, </w:t>
      </w:r>
      <w:r w:rsidR="00AB4891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AB4891">
        <w:rPr>
          <w:rFonts w:ascii="Times New Roman" w:hAnsi="Times New Roman" w:cs="Times New Roman"/>
          <w:sz w:val="28"/>
          <w:szCs w:val="28"/>
        </w:rPr>
        <w:t>Шу</w:t>
      </w:r>
      <w:r w:rsidR="008F7D8E">
        <w:rPr>
          <w:rFonts w:ascii="Times New Roman" w:hAnsi="Times New Roman" w:cs="Times New Roman"/>
          <w:sz w:val="28"/>
          <w:szCs w:val="28"/>
        </w:rPr>
        <w:t>мяч</w:t>
      </w:r>
      <w:r w:rsidR="00AB489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4891">
        <w:rPr>
          <w:rFonts w:ascii="Times New Roman" w:hAnsi="Times New Roman" w:cs="Times New Roman"/>
          <w:sz w:val="28"/>
          <w:szCs w:val="28"/>
        </w:rPr>
        <w:t>, северная часть КК 67:24:0030104 , общей площадью 861900 +/- 8123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67:24:0030104:195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</w:t>
      </w:r>
      <w:r w:rsidR="00AB4891">
        <w:rPr>
          <w:rFonts w:ascii="Times New Roman" w:hAnsi="Times New Roman" w:cs="Times New Roman"/>
          <w:sz w:val="28"/>
          <w:szCs w:val="28"/>
        </w:rPr>
        <w:t>северная часть КК 67:24:0030104, общей площадью 379800 +/- 5392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67:24:0000000:457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</w:t>
      </w:r>
      <w:r w:rsidR="00C54D58">
        <w:rPr>
          <w:rFonts w:ascii="Times New Roman" w:hAnsi="Times New Roman" w:cs="Times New Roman"/>
          <w:sz w:val="28"/>
          <w:szCs w:val="28"/>
        </w:rPr>
        <w:t>область</w:t>
      </w:r>
      <w:r w:rsidR="008F7D8E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C54D5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54D58">
        <w:rPr>
          <w:rFonts w:ascii="Times New Roman" w:hAnsi="Times New Roman" w:cs="Times New Roman"/>
          <w:sz w:val="28"/>
          <w:szCs w:val="28"/>
        </w:rPr>
        <w:t>, юго-восточная часть КК 67:24:0010102</w:t>
      </w:r>
      <w:r w:rsidR="00AB4891">
        <w:rPr>
          <w:rFonts w:ascii="Times New Roman" w:hAnsi="Times New Roman" w:cs="Times New Roman"/>
          <w:sz w:val="28"/>
          <w:szCs w:val="28"/>
        </w:rPr>
        <w:t>, общей площадью 212500 +/- 4034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C54D58">
        <w:rPr>
          <w:rFonts w:ascii="Times New Roman" w:hAnsi="Times New Roman" w:cs="Times New Roman"/>
          <w:sz w:val="28"/>
          <w:szCs w:val="28"/>
        </w:rPr>
        <w:t xml:space="preserve"> 67:24:0010102:301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</w:t>
      </w:r>
      <w:r w:rsidR="00C54D58">
        <w:rPr>
          <w:rFonts w:ascii="Times New Roman" w:hAnsi="Times New Roman" w:cs="Times New Roman"/>
          <w:sz w:val="28"/>
          <w:szCs w:val="28"/>
        </w:rPr>
        <w:t>юго-восточная часть КК 67:24:0010102, общей площадью 565100 +/- 6578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 67:24:00</w:t>
      </w:r>
      <w:r w:rsidR="00C54D58">
        <w:rPr>
          <w:rFonts w:ascii="Times New Roman" w:hAnsi="Times New Roman" w:cs="Times New Roman"/>
          <w:sz w:val="28"/>
          <w:szCs w:val="28"/>
        </w:rPr>
        <w:t>10104:81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</w:t>
      </w:r>
      <w:r w:rsidR="00C54D58">
        <w:rPr>
          <w:rFonts w:ascii="Times New Roman" w:hAnsi="Times New Roman" w:cs="Times New Roman"/>
          <w:sz w:val="28"/>
          <w:szCs w:val="28"/>
        </w:rPr>
        <w:t>южная часть КК 67:24:0010104, общей площадью 157600 +/- 3474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C54D58">
        <w:rPr>
          <w:rFonts w:ascii="Times New Roman" w:hAnsi="Times New Roman" w:cs="Times New Roman"/>
          <w:sz w:val="28"/>
          <w:szCs w:val="28"/>
        </w:rPr>
        <w:t xml:space="preserve"> 67:24:0020101:188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</w:t>
      </w:r>
      <w:r w:rsidR="008F7D8E">
        <w:rPr>
          <w:rFonts w:ascii="Times New Roman" w:hAnsi="Times New Roman" w:cs="Times New Roman"/>
          <w:sz w:val="28"/>
          <w:szCs w:val="28"/>
        </w:rPr>
        <w:lastRenderedPageBreak/>
        <w:t xml:space="preserve">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</w:t>
      </w:r>
      <w:r w:rsidR="00C54D58">
        <w:rPr>
          <w:rFonts w:ascii="Times New Roman" w:hAnsi="Times New Roman" w:cs="Times New Roman"/>
          <w:sz w:val="28"/>
          <w:szCs w:val="28"/>
        </w:rPr>
        <w:t>юго-восточная часть КК 67:24:0020101, общей площадью 874800 +/- 8184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C54D58">
        <w:rPr>
          <w:rFonts w:ascii="Times New Roman" w:hAnsi="Times New Roman" w:cs="Times New Roman"/>
          <w:sz w:val="28"/>
          <w:szCs w:val="28"/>
        </w:rPr>
        <w:t xml:space="preserve"> 67:24:0020101:189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C54D5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54D58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gramStart"/>
      <w:r w:rsidR="00C54D58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C5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D58">
        <w:rPr>
          <w:rFonts w:ascii="Times New Roman" w:hAnsi="Times New Roman" w:cs="Times New Roman"/>
          <w:sz w:val="28"/>
          <w:szCs w:val="28"/>
        </w:rPr>
        <w:t>Хоронево</w:t>
      </w:r>
      <w:proofErr w:type="spellEnd"/>
      <w:r w:rsidR="00C54D58">
        <w:rPr>
          <w:rFonts w:ascii="Times New Roman" w:hAnsi="Times New Roman" w:cs="Times New Roman"/>
          <w:sz w:val="28"/>
          <w:szCs w:val="28"/>
        </w:rPr>
        <w:t>, общей площадью 608600 +/- 6826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C7023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023">
        <w:rPr>
          <w:rFonts w:ascii="Times New Roman" w:hAnsi="Times New Roman" w:cs="Times New Roman"/>
          <w:sz w:val="28"/>
          <w:szCs w:val="28"/>
        </w:rPr>
        <w:t xml:space="preserve">19) -земельный участок из земель сельскохозяйственного направления, с кадастровым номером 67:24:0000000:456, находящийся по адресу: Смоленская область, р-н </w:t>
      </w:r>
      <w:proofErr w:type="spellStart"/>
      <w:r w:rsidR="00FC702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C7023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FC7023">
        <w:rPr>
          <w:rFonts w:ascii="Times New Roman" w:hAnsi="Times New Roman" w:cs="Times New Roman"/>
          <w:sz w:val="28"/>
          <w:szCs w:val="28"/>
        </w:rPr>
        <w:t>Иолово</w:t>
      </w:r>
      <w:proofErr w:type="spellEnd"/>
      <w:r w:rsidR="00FC7023">
        <w:rPr>
          <w:rFonts w:ascii="Times New Roman" w:hAnsi="Times New Roman" w:cs="Times New Roman"/>
          <w:sz w:val="28"/>
          <w:szCs w:val="28"/>
        </w:rPr>
        <w:t>, общей площадью 287700 +/- 4693 кв. м., для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7023" w:rsidRDefault="00FC7023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CA6" w:rsidRDefault="00FC7023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CA6">
        <w:rPr>
          <w:rFonts w:ascii="Times New Roman" w:hAnsi="Times New Roman" w:cs="Times New Roman"/>
          <w:sz w:val="28"/>
          <w:szCs w:val="28"/>
        </w:rPr>
        <w:t>Лицам, заинтересованным в предоставлении земельных участков  в аренду, направить в адрес Администрации в течени</w:t>
      </w:r>
      <w:proofErr w:type="gramStart"/>
      <w:r w:rsidR="00FE0C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0CA6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информационного сообщения, заявления о предоставлении в аренду земельных участков с приложением следующих документов: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копия документа, удостоверяющего личность заявителя;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копия оформленной в установленном порядке доверенности, заверенная надлежащим образом, - в случае подачи заявления  лицом, действующим по поручению заявителя.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Заявления принимаются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усское дм 186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9.00 до 17.00 часов, обед с 13.00 до 14.00 часов, выходные дни суббота, воскресенье.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начала приема заявлений – </w:t>
      </w:r>
      <w:r w:rsidR="0096141B">
        <w:rPr>
          <w:rFonts w:ascii="Times New Roman" w:hAnsi="Times New Roman" w:cs="Times New Roman"/>
          <w:sz w:val="28"/>
          <w:szCs w:val="28"/>
        </w:rPr>
        <w:t>16 июня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окончания приема заявлений –  09.00 ч. (по московскому времени)  </w:t>
      </w:r>
      <w:r w:rsidR="0096141B">
        <w:rPr>
          <w:rFonts w:ascii="Times New Roman" w:hAnsi="Times New Roman" w:cs="Times New Roman"/>
          <w:sz w:val="28"/>
          <w:szCs w:val="28"/>
        </w:rPr>
        <w:t>17 июля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по истечению тридцати дней со дня опубликования извещения заявления иных граждан о намерении участвовать в аукционе не поступили, Администрация осуществляет подготовку проекта договора аренды земельных участков в трех экземплярах, и направляет их заявителю для подписания.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случае поступления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заявлений иных граждан о намерении участвовать в аукционе Администрация в недельный срок со дня поступления этих заявлений иных граждан о намерении участвовать в аукционе Администрация в недельный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поступления этих заявлений принимает решение об отказе в предоставлении земельных участков без проведения аукциона лицу, обратившемуся с заявлением о предоставлении земельных участков, и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земельных участков, и о проведении аукциона на право заключения договора аренды земельных участков для целей, указанных в заявлении о предоставлении земельных участков.</w:t>
      </w:r>
    </w:p>
    <w:p w:rsidR="00FE0CA6" w:rsidRPr="003811E3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Телефон для справок 8(48133) 2 – 45- 97</w:t>
      </w:r>
    </w:p>
    <w:sectPr w:rsidR="00FE0CA6" w:rsidRPr="003811E3" w:rsidSect="0010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1E3"/>
    <w:rsid w:val="0010250F"/>
    <w:rsid w:val="001B70EC"/>
    <w:rsid w:val="0037108F"/>
    <w:rsid w:val="003811E3"/>
    <w:rsid w:val="00475603"/>
    <w:rsid w:val="0078084B"/>
    <w:rsid w:val="0089004A"/>
    <w:rsid w:val="008F7D8E"/>
    <w:rsid w:val="00961302"/>
    <w:rsid w:val="0096141B"/>
    <w:rsid w:val="00991480"/>
    <w:rsid w:val="009C50BE"/>
    <w:rsid w:val="00A023CF"/>
    <w:rsid w:val="00A14915"/>
    <w:rsid w:val="00A90A12"/>
    <w:rsid w:val="00AB4891"/>
    <w:rsid w:val="00C54D58"/>
    <w:rsid w:val="00C9109D"/>
    <w:rsid w:val="00CA041F"/>
    <w:rsid w:val="00CF0132"/>
    <w:rsid w:val="00D80180"/>
    <w:rsid w:val="00DE5C10"/>
    <w:rsid w:val="00F669F5"/>
    <w:rsid w:val="00FA5CA6"/>
    <w:rsid w:val="00FC7023"/>
    <w:rsid w:val="00F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2017-04-24T04:57:00Z</cp:lastPrinted>
  <dcterms:created xsi:type="dcterms:W3CDTF">2017-04-18T06:03:00Z</dcterms:created>
  <dcterms:modified xsi:type="dcterms:W3CDTF">2017-06-06T06:00:00Z</dcterms:modified>
</cp:coreProperties>
</file>