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E" w:rsidRDefault="002C6613" w:rsidP="00842E0E">
      <w:pPr>
        <w:jc w:val="center"/>
        <w:rPr>
          <w:sz w:val="28"/>
          <w:szCs w:val="28"/>
        </w:rPr>
      </w:pPr>
      <w:r w:rsidRPr="002C6613">
        <w:rPr>
          <w:noProof/>
          <w:lang w:eastAsia="ru-RU"/>
        </w:rPr>
        <w:pict>
          <v:rect id="Прямоугольник 10" o:spid="_x0000_s1026" style="position:absolute;left:0;text-align:left;margin-left:425.7pt;margin-top:7.85pt;width:7.15pt;height:36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I0ZvWJcAgAAgw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842E0E" w:rsidRDefault="00842E0E" w:rsidP="00842E0E"/>
              </w:txbxContent>
            </v:textbox>
          </v:rect>
        </w:pict>
      </w:r>
    </w:p>
    <w:p w:rsidR="00842E0E" w:rsidRDefault="00842E0E" w:rsidP="00842E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ШУМЯЧСКОГО РАЙОНА СМОЛЕНСКОЙ ОБЛАСТИ</w:t>
      </w:r>
    </w:p>
    <w:p w:rsidR="00842E0E" w:rsidRDefault="00842E0E" w:rsidP="00842E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2E0E" w:rsidRDefault="00842E0E" w:rsidP="00842E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842E0E" w:rsidRDefault="00842E0E" w:rsidP="00842E0E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842E0E" w:rsidRDefault="00842E0E" w:rsidP="00842E0E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от «_05__» __06___2017 г. № 49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. Первомайский                                               </w:t>
      </w: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 подготовки населения </w:t>
      </w:r>
    </w:p>
    <w:p w:rsidR="00842E0E" w:rsidRDefault="00842E0E" w:rsidP="00842E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пожарной безопасности </w:t>
      </w: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территории     Первомайского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района   Смоленской        области</w:t>
      </w: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 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42E0E" w:rsidRDefault="00842E0E" w:rsidP="00842E0E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подготовки населения в области пожарной безопасности на территории 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организациям, расположенным на территории 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независимо от их организационно-правовых форм и форм собственности: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Организовать обучение (проведение инструктажей) населения непосредственно по месту жительства.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Финансовое обеспечение на реализацию мероприятий по обучению населения, учащихся, рабочих и служащих мерам пожарной безопасности осуществляется за </w:t>
      </w:r>
      <w:r>
        <w:rPr>
          <w:rFonts w:ascii="Times New Roman" w:hAnsi="Times New Roman"/>
          <w:sz w:val="28"/>
          <w:szCs w:val="28"/>
        </w:rPr>
        <w:lastRenderedPageBreak/>
        <w:t xml:space="preserve">счет средств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в пределах средств, предусмотренных решением о бюджете на соответствующий финансовый год.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2C562B" w:rsidRDefault="00842E0E" w:rsidP="00842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Первомайского сель</w:t>
      </w:r>
      <w:r w:rsidR="002C562B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</w:t>
      </w:r>
      <w:r w:rsidR="002C562B">
        <w:rPr>
          <w:rFonts w:ascii="Times New Roman" w:hAnsi="Times New Roman"/>
          <w:sz w:val="28"/>
          <w:szCs w:val="28"/>
        </w:rPr>
        <w:t xml:space="preserve">                     К.И. Савков                </w:t>
      </w: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4962"/>
        <w:jc w:val="center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42E0E" w:rsidRDefault="00842E0E" w:rsidP="00842E0E">
      <w:pPr>
        <w:spacing w:after="0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</w:p>
    <w:p w:rsidR="00842E0E" w:rsidRDefault="00842E0E" w:rsidP="00842E0E">
      <w:pPr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42E0E" w:rsidRDefault="00842E0E" w:rsidP="00842E0E">
      <w:pPr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05.06.2017г. № 49</w:t>
      </w: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rPr>
          <w:rFonts w:ascii="Times New Roman" w:hAnsi="Times New Roman"/>
          <w:sz w:val="28"/>
          <w:szCs w:val="28"/>
        </w:rPr>
      </w:pPr>
    </w:p>
    <w:p w:rsidR="00842E0E" w:rsidRDefault="001E5B69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42E0E">
        <w:rPr>
          <w:rFonts w:ascii="Times New Roman" w:hAnsi="Times New Roman"/>
          <w:sz w:val="28"/>
          <w:szCs w:val="28"/>
        </w:rPr>
        <w:t>ПОРЯДОК</w:t>
      </w:r>
    </w:p>
    <w:p w:rsidR="00842E0E" w:rsidRDefault="00842E0E" w:rsidP="001E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населения в области пожарной безопасности</w:t>
      </w:r>
      <w:r w:rsidR="001E5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1E5B69" w:rsidRDefault="001E5B69" w:rsidP="001E5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 № 122-з </w:t>
      </w:r>
      <w:r>
        <w:rPr>
          <w:rFonts w:ascii="Times New Roman" w:hAnsi="Times New Roman"/>
          <w:sz w:val="28"/>
          <w:szCs w:val="28"/>
        </w:rPr>
        <w:br/>
        <w:t>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rFonts w:ascii="Times New Roman" w:hAnsi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в различных условиях;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отивопожарной защиты.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rFonts w:ascii="Times New Roman" w:hAnsi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>
        <w:rPr>
          <w:rFonts w:ascii="Times New Roman" w:hAnsi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rFonts w:ascii="Times New Roman" w:hAnsi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/>
          <w:sz w:val="28"/>
          <w:szCs w:val="28"/>
        </w:rPr>
        <w:t>, должны содержать следующую информацию: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правовое обеспечение в области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средства тушения огня и противопожарный инвентарь;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доврачебной помощи пострадавшим при пожаре;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мер личной безопасности.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Категории лиц, подлежащих обязательному обучению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мерам пожарной безопасности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>
        <w:rPr>
          <w:rFonts w:ascii="Times New Roman" w:hAnsi="Times New Roman"/>
          <w:sz w:val="28"/>
          <w:szCs w:val="28"/>
        </w:rPr>
        <w:br/>
        <w:t>(далее - работающее население).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 обучения мерам пожарной безопасности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обучения населения: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 и требований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мер по предупреждению загораний и пожаров;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мерам пожарной безопасности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мерам пожарной безопасности предусматривает: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</w:t>
      </w:r>
      <w:r>
        <w:rPr>
          <w:rFonts w:ascii="Times New Roman" w:hAnsi="Times New Roman"/>
          <w:sz w:val="28"/>
          <w:szCs w:val="28"/>
        </w:rPr>
        <w:lastRenderedPageBreak/>
        <w:t>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rFonts w:ascii="Times New Roman" w:hAnsi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обучения жильцов рекомендуется создавать в </w:t>
      </w:r>
      <w:r>
        <w:rPr>
          <w:rFonts w:ascii="Times New Roman" w:hAnsi="Times New Roman"/>
          <w:sz w:val="28"/>
          <w:szCs w:val="28"/>
        </w:rPr>
        <w:br/>
        <w:t xml:space="preserve">жилищно-эксплуатационных организациях постоянно действующие </w:t>
      </w:r>
      <w:r>
        <w:rPr>
          <w:rFonts w:ascii="Times New Roman" w:hAnsi="Times New Roman"/>
          <w:sz w:val="28"/>
          <w:szCs w:val="28"/>
        </w:rPr>
        <w:br/>
        <w:t>учебно-консультационные пункты.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>
        <w:rPr>
          <w:rFonts w:ascii="Times New Roman" w:hAnsi="Times New Roman"/>
          <w:sz w:val="28"/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842E0E" w:rsidRDefault="00842E0E" w:rsidP="001E5B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должностных лиц за организацию</w:t>
      </w:r>
      <w:r w:rsidR="001E5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проведение обучения населения мерам пожарной безопасности</w:t>
      </w:r>
    </w:p>
    <w:p w:rsidR="00842E0E" w:rsidRDefault="00842E0E" w:rsidP="00842E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842E0E" w:rsidRDefault="00842E0E" w:rsidP="00842E0E">
      <w:pPr>
        <w:tabs>
          <w:tab w:val="left" w:pos="7371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2E0E" w:rsidRDefault="00842E0E" w:rsidP="00842E0E">
      <w:pPr>
        <w:tabs>
          <w:tab w:val="left" w:pos="7371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2E0E" w:rsidRDefault="00842E0E" w:rsidP="00842E0E">
      <w:pPr>
        <w:tabs>
          <w:tab w:val="left" w:pos="7371"/>
        </w:tabs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42E0E" w:rsidRDefault="00842E0E" w:rsidP="00842E0E">
      <w:pPr>
        <w:tabs>
          <w:tab w:val="left" w:pos="7371"/>
        </w:tabs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2E0E" w:rsidRDefault="00842E0E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62B" w:rsidRDefault="002C562B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62B" w:rsidRDefault="002C562B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62B" w:rsidRDefault="002C562B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62B" w:rsidRDefault="002C562B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62B" w:rsidRDefault="002C562B" w:rsidP="00842E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C562B" w:rsidSect="00936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E"/>
    <w:rsid w:val="0018783A"/>
    <w:rsid w:val="001E5B69"/>
    <w:rsid w:val="00200186"/>
    <w:rsid w:val="002C562B"/>
    <w:rsid w:val="002C6613"/>
    <w:rsid w:val="00326A6F"/>
    <w:rsid w:val="004B446C"/>
    <w:rsid w:val="005910EF"/>
    <w:rsid w:val="00615B0A"/>
    <w:rsid w:val="00842E0E"/>
    <w:rsid w:val="008E58A9"/>
    <w:rsid w:val="00936958"/>
    <w:rsid w:val="00C25A3B"/>
    <w:rsid w:val="00CD19C5"/>
    <w:rsid w:val="00E6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42E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84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semiHidden/>
    <w:rsid w:val="00842E0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10</cp:revision>
  <dcterms:created xsi:type="dcterms:W3CDTF">2017-06-06T08:19:00Z</dcterms:created>
  <dcterms:modified xsi:type="dcterms:W3CDTF">2017-06-28T12:24:00Z</dcterms:modified>
</cp:coreProperties>
</file>