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1" w:rsidRPr="00A929E1" w:rsidRDefault="00225B87" w:rsidP="009B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929E1" w:rsidRDefault="00A929E1" w:rsidP="00A929E1"/>
              </w:txbxContent>
            </v:textbox>
          </v:rect>
        </w:pict>
      </w:r>
      <w:r w:rsidR="00A929E1" w:rsidRPr="00A929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B3FDE">
        <w:rPr>
          <w:rFonts w:ascii="Times New Roman" w:hAnsi="Times New Roman" w:cs="Times New Roman"/>
          <w:b/>
          <w:bCs/>
          <w:sz w:val="24"/>
          <w:szCs w:val="24"/>
        </w:rPr>
        <w:t>РУССКО</w:t>
      </w:r>
      <w:r w:rsidR="004940FB">
        <w:rPr>
          <w:rFonts w:ascii="Times New Roman" w:hAnsi="Times New Roman" w:cs="Times New Roman"/>
          <w:b/>
          <w:bCs/>
          <w:sz w:val="24"/>
          <w:szCs w:val="24"/>
        </w:rPr>
        <w:t xml:space="preserve">ВСКОГО </w:t>
      </w:r>
      <w:r w:rsidR="00A929E1" w:rsidRPr="00A929E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 xml:space="preserve">от </w:t>
      </w:r>
      <w:r w:rsidR="009B3FDE">
        <w:rPr>
          <w:rFonts w:ascii="Times New Roman" w:hAnsi="Times New Roman" w:cs="Times New Roman"/>
          <w:sz w:val="24"/>
          <w:szCs w:val="24"/>
        </w:rPr>
        <w:t xml:space="preserve">20 </w:t>
      </w:r>
      <w:r w:rsidRPr="00A929E1">
        <w:rPr>
          <w:rFonts w:ascii="Times New Roman" w:hAnsi="Times New Roman" w:cs="Times New Roman"/>
          <w:sz w:val="24"/>
          <w:szCs w:val="24"/>
        </w:rPr>
        <w:t xml:space="preserve">февраля 2017 года                                                                                 № </w:t>
      </w:r>
      <w:r w:rsidR="009B3FDE">
        <w:rPr>
          <w:rFonts w:ascii="Times New Roman" w:hAnsi="Times New Roman" w:cs="Times New Roman"/>
          <w:sz w:val="24"/>
          <w:szCs w:val="24"/>
        </w:rPr>
        <w:t>2</w:t>
      </w:r>
      <w:r w:rsidRPr="00A929E1">
        <w:rPr>
          <w:rFonts w:ascii="Times New Roman" w:hAnsi="Times New Roman" w:cs="Times New Roman"/>
          <w:sz w:val="24"/>
          <w:szCs w:val="24"/>
        </w:rPr>
        <w:t>1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Default="00A929E1" w:rsidP="00A9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опубликования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</w:p>
    <w:p w:rsidR="004940FB" w:rsidRDefault="00FB75D7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собственности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Руссковского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Шумячского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0FB" w:rsidRDefault="004940FB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ретьих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</w:t>
      </w:r>
    </w:p>
    <w:p w:rsidR="00A929E1" w:rsidRP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предпринимательства).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Pr="00397A8B" w:rsidRDefault="00A929E1" w:rsidP="00930D6A">
      <w:pPr>
        <w:pStyle w:val="ConsPlusNormal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 w:rsidR="00930D6A" w:rsidRPr="000A2FFD">
        <w:rPr>
          <w:sz w:val="24"/>
          <w:szCs w:val="24"/>
        </w:rPr>
        <w:t xml:space="preserve">В </w:t>
      </w:r>
      <w:r w:rsidR="00930D6A">
        <w:rPr>
          <w:sz w:val="24"/>
          <w:szCs w:val="24"/>
        </w:rPr>
        <w:t xml:space="preserve">соответствии с частью 4  статьи 18 </w:t>
      </w:r>
      <w:r w:rsidR="00930D6A" w:rsidRPr="000A2FFD">
        <w:rPr>
          <w:sz w:val="24"/>
          <w:szCs w:val="24"/>
        </w:rPr>
        <w:t xml:space="preserve"> Федеральн</w:t>
      </w:r>
      <w:r w:rsidR="00930D6A">
        <w:rPr>
          <w:sz w:val="24"/>
          <w:szCs w:val="24"/>
        </w:rPr>
        <w:t>ого</w:t>
      </w:r>
      <w:r w:rsidR="00930D6A" w:rsidRPr="000A2FFD">
        <w:rPr>
          <w:sz w:val="24"/>
          <w:szCs w:val="24"/>
        </w:rPr>
        <w:t xml:space="preserve"> </w:t>
      </w:r>
      <w:r w:rsidR="00930D6A">
        <w:rPr>
          <w:sz w:val="24"/>
          <w:szCs w:val="24"/>
        </w:rPr>
        <w:t xml:space="preserve">закона от 24.07.2007г. № 209-ФЗ </w:t>
      </w:r>
      <w:r w:rsidR="00930D6A" w:rsidRPr="000A2FFD">
        <w:rPr>
          <w:sz w:val="24"/>
          <w:szCs w:val="24"/>
        </w:rPr>
        <w:t>"О развитии малого и среднего предпринимательства в Российской Федерации"</w:t>
      </w:r>
      <w:r w:rsidR="00930D6A">
        <w:rPr>
          <w:sz w:val="24"/>
          <w:szCs w:val="24"/>
        </w:rPr>
        <w:t xml:space="preserve">, </w:t>
      </w:r>
      <w:r w:rsidR="00930D6A" w:rsidRPr="00397A8B">
        <w:rPr>
          <w:sz w:val="24"/>
          <w:szCs w:val="24"/>
        </w:rPr>
        <w:t>постановлением Правительства Российской Федерации от 01.12.2016г. № 1283 «О внесении изменений в постановление Правительства Российской Федерации от 21.08. 2010г. № 645</w:t>
      </w:r>
      <w:r w:rsidR="00930D6A">
        <w:rPr>
          <w:sz w:val="24"/>
          <w:szCs w:val="24"/>
        </w:rPr>
        <w:t>»</w:t>
      </w:r>
      <w:r w:rsidR="00930D6A" w:rsidRPr="00397A8B">
        <w:rPr>
          <w:sz w:val="24"/>
          <w:szCs w:val="24"/>
        </w:rPr>
        <w:t xml:space="preserve">, приказом Минэкономразвития России от 20.04.2016г. № 264 </w:t>
      </w:r>
    </w:p>
    <w:p w:rsidR="00A929E1" w:rsidRPr="00A929E1" w:rsidRDefault="004940FB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Руссковского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6A" w:rsidRDefault="00A929E1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9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  1. Утвердить прилагаемый Порядок формирования, ведения и обязательного опубликования перечня имущества, находящегося</w:t>
      </w:r>
      <w:r w:rsidR="00930D6A">
        <w:rPr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собственности муниципального образования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FDE">
        <w:rPr>
          <w:rFonts w:ascii="Times New Roman" w:hAnsi="Times New Roman" w:cs="Times New Roman"/>
          <w:b w:val="0"/>
          <w:sz w:val="24"/>
          <w:szCs w:val="24"/>
        </w:rPr>
        <w:t>Руссковского</w:t>
      </w:r>
      <w:r w:rsidR="004940F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Шумячск</w:t>
      </w:r>
      <w:r w:rsidR="004940FB">
        <w:rPr>
          <w:rFonts w:ascii="Times New Roman" w:hAnsi="Times New Roman" w:cs="Times New Roman"/>
          <w:b w:val="0"/>
          <w:sz w:val="24"/>
          <w:szCs w:val="24"/>
        </w:rPr>
        <w:t>ого района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области, свободного от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прав третьих лиц (за исключением имущественных прав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предпринимательства)</w:t>
      </w:r>
      <w:r w:rsidR="005E0AF6">
        <w:rPr>
          <w:rFonts w:ascii="Times New Roman" w:hAnsi="Times New Roman" w:cs="Times New Roman"/>
          <w:b w:val="0"/>
          <w:sz w:val="24"/>
          <w:szCs w:val="24"/>
        </w:rPr>
        <w:t>,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1 и прилагаемую форму перечня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>имущества, согласно приложению 2.</w:t>
      </w:r>
    </w:p>
    <w:p w:rsidR="00930D6A" w:rsidRPr="00870989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</w:t>
      </w:r>
      <w:r w:rsidR="004940FB">
        <w:rPr>
          <w:sz w:val="24"/>
          <w:szCs w:val="24"/>
        </w:rPr>
        <w:t>подлежит опубликованию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в </w:t>
      </w:r>
      <w:r w:rsidR="004940FB">
        <w:rPr>
          <w:sz w:val="24"/>
          <w:szCs w:val="24"/>
        </w:rPr>
        <w:t xml:space="preserve">печатном средстве массовой информации </w:t>
      </w:r>
      <w:r w:rsidR="009B3FDE">
        <w:rPr>
          <w:sz w:val="24"/>
          <w:szCs w:val="24"/>
        </w:rPr>
        <w:t>Руссковского</w:t>
      </w:r>
      <w:r w:rsidR="004940FB">
        <w:rPr>
          <w:sz w:val="24"/>
          <w:szCs w:val="24"/>
        </w:rPr>
        <w:t xml:space="preserve"> сельского поселения Шумячского района Смоленской области                   « Информационный вестник </w:t>
      </w:r>
      <w:r w:rsidR="009B3FDE">
        <w:rPr>
          <w:sz w:val="24"/>
          <w:szCs w:val="24"/>
        </w:rPr>
        <w:t>Руссковского</w:t>
      </w:r>
      <w:r w:rsidR="004940FB">
        <w:rPr>
          <w:sz w:val="24"/>
          <w:szCs w:val="24"/>
        </w:rPr>
        <w:t xml:space="preserve"> сельского поселения».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оставляю за собой.  </w:t>
      </w:r>
    </w:p>
    <w:p w:rsidR="00930D6A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Default="009B3FDE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Руссковского</w:t>
      </w:r>
      <w:r w:rsidR="00EA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</w:t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Марченкова</w:t>
      </w: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DE" w:rsidRDefault="009B3FDE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929E1" w:rsidRPr="00A929E1" w:rsidRDefault="00FB75D7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</w:p>
    <w:p w:rsidR="00A929E1" w:rsidRPr="00A929E1" w:rsidRDefault="00A929E1" w:rsidP="009B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Администрации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961" w:rsidRPr="00A929E1" w:rsidRDefault="009B3FDE" w:rsidP="009B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Руссковского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929E1" w:rsidRPr="00A929E1" w:rsidRDefault="004940FB" w:rsidP="009B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  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5C3961" w:rsidRDefault="005C3961" w:rsidP="009B3FDE">
      <w:pPr>
        <w:shd w:val="clear" w:color="auto" w:fill="FFFFFF"/>
        <w:tabs>
          <w:tab w:val="left" w:pos="6510"/>
          <w:tab w:val="right" w:pos="102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C3961" w:rsidRPr="00A929E1" w:rsidRDefault="005C3961" w:rsidP="009B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.02.2017г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9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929E1" w:rsidRP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A929E1" w:rsidRPr="009B3FDE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A929E1" w:rsidRPr="009B3FDE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ФОРМИРОВАНИЯ, ВЕДЕНИЯ, ОБЯЗАТЕЛЬНОГО ОПУБЛИКОВАНИЯ ПЕРЕЧНЯ МУНИЦИПАЛЬНОГО ИМУЩЕСТВА, МУНИЦИПАЛЬНОГО ОБРАЗОВАНИЯ </w:t>
      </w:r>
      <w:r w:rsidR="009B3FDE" w:rsidRPr="009B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РУССКОВСКОГО</w:t>
      </w:r>
      <w:r w:rsidRPr="009B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EA6FFC" w:rsidRPr="009B3FDE" w:rsidRDefault="00EA6FFC" w:rsidP="00EA6FFC">
      <w:pPr>
        <w:pStyle w:val="ConsPlusNormal"/>
        <w:ind w:left="540"/>
        <w:jc w:val="center"/>
        <w:rPr>
          <w:b/>
          <w:sz w:val="24"/>
          <w:szCs w:val="24"/>
        </w:rPr>
      </w:pPr>
      <w:r w:rsidRPr="009B3FDE">
        <w:rPr>
          <w:b/>
          <w:sz w:val="24"/>
          <w:szCs w:val="24"/>
        </w:rPr>
        <w:t>1. Общие положения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7166D5">
        <w:rPr>
          <w:sz w:val="24"/>
          <w:szCs w:val="24"/>
        </w:rPr>
        <w:t>Настоящи</w:t>
      </w:r>
      <w:r>
        <w:rPr>
          <w:sz w:val="24"/>
          <w:szCs w:val="24"/>
        </w:rPr>
        <w:t>м</w:t>
      </w:r>
      <w:r w:rsidRPr="007166D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орядком в соответствии с </w:t>
      </w:r>
      <w:r w:rsidRPr="007166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166D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24.07.2007г. № 209-ФЗ </w:t>
      </w:r>
      <w:r w:rsidRPr="007166D5">
        <w:rPr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>устанавливают</w:t>
      </w:r>
      <w:r>
        <w:rPr>
          <w:sz w:val="24"/>
          <w:szCs w:val="24"/>
        </w:rPr>
        <w:t>ся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</w:t>
      </w:r>
      <w:r w:rsidRPr="007166D5">
        <w:rPr>
          <w:sz w:val="24"/>
          <w:szCs w:val="24"/>
        </w:rPr>
        <w:t>формирования, ведения и обязательного опубликования перечня имущества</w:t>
      </w:r>
      <w:r>
        <w:rPr>
          <w:sz w:val="24"/>
          <w:szCs w:val="24"/>
        </w:rPr>
        <w:t xml:space="preserve">, находящегося в муниципальной собственности муниципального образования </w:t>
      </w:r>
      <w:r w:rsidR="004940FB">
        <w:rPr>
          <w:sz w:val="24"/>
          <w:szCs w:val="24"/>
        </w:rPr>
        <w:t xml:space="preserve"> </w:t>
      </w:r>
      <w:r w:rsidR="009B3FDE">
        <w:rPr>
          <w:sz w:val="24"/>
          <w:szCs w:val="24"/>
        </w:rPr>
        <w:t>Руссковского</w:t>
      </w:r>
      <w:r w:rsidR="004940F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4940FB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области, </w:t>
      </w:r>
      <w:r w:rsidRPr="007166D5">
        <w:rPr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 (далее </w:t>
      </w:r>
      <w:r>
        <w:rPr>
          <w:sz w:val="24"/>
          <w:szCs w:val="24"/>
        </w:rPr>
        <w:t>–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имущества</w:t>
      </w:r>
      <w:r w:rsidRPr="007166D5">
        <w:rPr>
          <w:sz w:val="24"/>
          <w:szCs w:val="24"/>
        </w:rPr>
        <w:t>)</w:t>
      </w:r>
      <w:r>
        <w:rPr>
          <w:sz w:val="24"/>
          <w:szCs w:val="24"/>
        </w:rPr>
        <w:t xml:space="preserve">. Имущество, указанное в перечне имущества, может быть использовано </w:t>
      </w:r>
      <w:r w:rsidRPr="007166D5">
        <w:rPr>
          <w:sz w:val="24"/>
          <w:szCs w:val="24"/>
        </w:rPr>
        <w:t xml:space="preserve"> в целях предоставления </w:t>
      </w:r>
      <w:r>
        <w:rPr>
          <w:sz w:val="24"/>
          <w:szCs w:val="24"/>
        </w:rPr>
        <w:t>его</w:t>
      </w:r>
      <w:r w:rsidRPr="007166D5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sz w:val="24"/>
          <w:szCs w:val="24"/>
        </w:rPr>
        <w:t xml:space="preserve"> Такое имущество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A6FFC" w:rsidRPr="009B3FDE" w:rsidRDefault="00EA6FFC" w:rsidP="00EA6FFC">
      <w:pPr>
        <w:pStyle w:val="ConsPlusNormal"/>
        <w:ind w:left="600"/>
        <w:jc w:val="center"/>
        <w:rPr>
          <w:b/>
          <w:sz w:val="24"/>
          <w:szCs w:val="24"/>
        </w:rPr>
      </w:pPr>
      <w:r w:rsidRPr="009B3FDE">
        <w:rPr>
          <w:b/>
          <w:sz w:val="24"/>
          <w:szCs w:val="24"/>
        </w:rPr>
        <w:t>2. Формирование перечня имущества.</w:t>
      </w:r>
    </w:p>
    <w:p w:rsidR="00930D6A" w:rsidRDefault="00930D6A" w:rsidP="00EA6FFC">
      <w:pPr>
        <w:pStyle w:val="ConsPlusNormal"/>
        <w:ind w:left="600"/>
        <w:jc w:val="center"/>
        <w:rPr>
          <w:sz w:val="24"/>
          <w:szCs w:val="24"/>
        </w:rPr>
      </w:pPr>
    </w:p>
    <w:p w:rsidR="00EA6FFC" w:rsidRPr="00090AE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66D5">
        <w:rPr>
          <w:sz w:val="24"/>
          <w:szCs w:val="24"/>
        </w:rPr>
        <w:t>2.</w:t>
      </w:r>
      <w:r>
        <w:rPr>
          <w:sz w:val="24"/>
          <w:szCs w:val="24"/>
        </w:rPr>
        <w:t>1. П</w:t>
      </w:r>
      <w:r w:rsidRPr="00090AE5">
        <w:rPr>
          <w:sz w:val="24"/>
          <w:szCs w:val="24"/>
        </w:rPr>
        <w:t xml:space="preserve">еречень </w:t>
      </w:r>
      <w:r>
        <w:rPr>
          <w:sz w:val="24"/>
          <w:szCs w:val="24"/>
        </w:rPr>
        <w:t xml:space="preserve">имущества </w:t>
      </w:r>
      <w:r w:rsidRPr="00090AE5">
        <w:rPr>
          <w:sz w:val="24"/>
          <w:szCs w:val="24"/>
        </w:rPr>
        <w:t xml:space="preserve">формируется </w:t>
      </w:r>
      <w:r w:rsidR="004940FB">
        <w:rPr>
          <w:sz w:val="24"/>
          <w:szCs w:val="24"/>
        </w:rPr>
        <w:t>в соответствии с настоящим Порядком</w:t>
      </w:r>
      <w:r>
        <w:rPr>
          <w:sz w:val="24"/>
          <w:szCs w:val="24"/>
        </w:rPr>
        <w:t xml:space="preserve"> </w:t>
      </w:r>
      <w:r w:rsidRPr="00090AE5">
        <w:rPr>
          <w:sz w:val="24"/>
          <w:szCs w:val="24"/>
        </w:rPr>
        <w:t xml:space="preserve">и утверждается </w:t>
      </w:r>
      <w:r w:rsidR="0053118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 муниципального образования</w:t>
      </w:r>
      <w:r w:rsidR="00531182">
        <w:rPr>
          <w:sz w:val="24"/>
          <w:szCs w:val="24"/>
        </w:rPr>
        <w:t xml:space="preserve">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 w:rsidRPr="00090AE5">
        <w:rPr>
          <w:sz w:val="24"/>
          <w:szCs w:val="24"/>
        </w:rPr>
        <w:t xml:space="preserve"> Смоленской области (далее - </w:t>
      </w:r>
      <w:r w:rsidR="00531182">
        <w:rPr>
          <w:sz w:val="24"/>
          <w:szCs w:val="24"/>
        </w:rPr>
        <w:t>Администрация</w:t>
      </w:r>
      <w:r w:rsidRPr="00090AE5">
        <w:rPr>
          <w:sz w:val="24"/>
          <w:szCs w:val="24"/>
        </w:rPr>
        <w:t xml:space="preserve">) на основании информации, содержащейся в реестре </w:t>
      </w:r>
      <w:r>
        <w:rPr>
          <w:sz w:val="24"/>
          <w:szCs w:val="24"/>
        </w:rPr>
        <w:t xml:space="preserve">муниципальной собственности муниципального образования </w:t>
      </w:r>
      <w:r w:rsidR="00531182">
        <w:rPr>
          <w:sz w:val="24"/>
          <w:szCs w:val="24"/>
        </w:rPr>
        <w:t xml:space="preserve">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</w:t>
      </w:r>
      <w:r w:rsidRPr="00090AE5">
        <w:rPr>
          <w:sz w:val="24"/>
          <w:szCs w:val="24"/>
        </w:rPr>
        <w:t>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90AE5">
        <w:rPr>
          <w:sz w:val="24"/>
          <w:szCs w:val="24"/>
        </w:rPr>
        <w:t xml:space="preserve">. </w:t>
      </w:r>
      <w:r w:rsidRPr="000710E1">
        <w:rPr>
          <w:sz w:val="24"/>
          <w:szCs w:val="24"/>
        </w:rPr>
        <w:t xml:space="preserve">В перечень </w:t>
      </w:r>
      <w:r>
        <w:rPr>
          <w:sz w:val="24"/>
          <w:szCs w:val="24"/>
        </w:rPr>
        <w:t xml:space="preserve">имущества </w:t>
      </w:r>
      <w:r w:rsidRPr="000710E1">
        <w:rPr>
          <w:sz w:val="24"/>
          <w:szCs w:val="24"/>
        </w:rPr>
        <w:t xml:space="preserve">вносятся сведения о </w:t>
      </w:r>
      <w:r>
        <w:rPr>
          <w:sz w:val="24"/>
          <w:szCs w:val="24"/>
        </w:rPr>
        <w:t>муниципальном</w:t>
      </w:r>
      <w:r w:rsidRPr="000710E1">
        <w:rPr>
          <w:sz w:val="24"/>
          <w:szCs w:val="24"/>
        </w:rPr>
        <w:t xml:space="preserve"> имуществе, соответствующем следующим критериям: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а)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б)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ограничено в обороте;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религиозного назначения;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lastRenderedPageBreak/>
        <w:t xml:space="preserve">г)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незавершенного строительства;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д) в отношении </w:t>
      </w:r>
      <w:r>
        <w:rPr>
          <w:sz w:val="24"/>
          <w:szCs w:val="24"/>
        </w:rPr>
        <w:t>муниципального</w:t>
      </w:r>
      <w:r w:rsidRPr="000710E1">
        <w:rPr>
          <w:sz w:val="24"/>
          <w:szCs w:val="24"/>
        </w:rPr>
        <w:t xml:space="preserve"> имущества не принят</w:t>
      </w:r>
      <w:r>
        <w:rPr>
          <w:sz w:val="24"/>
          <w:szCs w:val="24"/>
        </w:rPr>
        <w:t xml:space="preserve"> нормативно правовой акт</w:t>
      </w:r>
      <w:r w:rsidRPr="000710E1">
        <w:rPr>
          <w:sz w:val="24"/>
          <w:szCs w:val="24"/>
        </w:rPr>
        <w:t xml:space="preserve"> о предоставлении его иным лицам;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е)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включено в прогнозный план (программу) приватизации имущества, находя</w:t>
      </w:r>
      <w:r>
        <w:rPr>
          <w:sz w:val="24"/>
          <w:szCs w:val="24"/>
        </w:rPr>
        <w:t xml:space="preserve">щегося в муниципальной собственности муниципального образования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090AE5">
        <w:rPr>
          <w:sz w:val="24"/>
          <w:szCs w:val="24"/>
        </w:rPr>
        <w:t xml:space="preserve">. Сформированный перечень имущества утверждается </w:t>
      </w:r>
      <w:r>
        <w:rPr>
          <w:sz w:val="24"/>
          <w:szCs w:val="24"/>
        </w:rPr>
        <w:t xml:space="preserve">нормативно </w:t>
      </w:r>
      <w:r w:rsidRPr="00090AE5">
        <w:rPr>
          <w:sz w:val="24"/>
          <w:szCs w:val="24"/>
        </w:rPr>
        <w:t>правовым актом уполномоченного органа. Прилагаемый к указанному правовому акту перечень имущества должен содержать данные, позволяющие его индивидуализировать (характеристика имущества</w:t>
      </w:r>
      <w:r>
        <w:rPr>
          <w:sz w:val="24"/>
          <w:szCs w:val="24"/>
        </w:rPr>
        <w:t>).</w:t>
      </w:r>
    </w:p>
    <w:p w:rsidR="009B3FDE" w:rsidRDefault="009B3FDE" w:rsidP="00EA6FFC">
      <w:pPr>
        <w:pStyle w:val="ConsPlusNormal"/>
        <w:ind w:left="360"/>
        <w:jc w:val="center"/>
        <w:rPr>
          <w:b/>
          <w:sz w:val="24"/>
          <w:szCs w:val="24"/>
        </w:rPr>
      </w:pPr>
    </w:p>
    <w:p w:rsidR="00EA6FFC" w:rsidRPr="009B3FDE" w:rsidRDefault="00EA6FFC" w:rsidP="00EA6FFC">
      <w:pPr>
        <w:pStyle w:val="ConsPlusNormal"/>
        <w:ind w:left="360"/>
        <w:jc w:val="center"/>
        <w:rPr>
          <w:b/>
          <w:sz w:val="24"/>
          <w:szCs w:val="24"/>
        </w:rPr>
      </w:pPr>
      <w:r w:rsidRPr="009B3FDE">
        <w:rPr>
          <w:b/>
          <w:sz w:val="24"/>
          <w:szCs w:val="24"/>
        </w:rPr>
        <w:t>3.Ведение перечня имущества</w:t>
      </w:r>
    </w:p>
    <w:p w:rsidR="00EA6FFC" w:rsidRPr="009B3FDE" w:rsidRDefault="00EA6FFC" w:rsidP="00EA6FFC">
      <w:pPr>
        <w:pStyle w:val="ConsPlusNormal"/>
        <w:ind w:left="360"/>
        <w:jc w:val="center"/>
        <w:rPr>
          <w:b/>
          <w:sz w:val="24"/>
          <w:szCs w:val="24"/>
        </w:r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466F">
        <w:rPr>
          <w:sz w:val="24"/>
          <w:szCs w:val="24"/>
        </w:rPr>
        <w:t>3.</w:t>
      </w:r>
      <w:r>
        <w:rPr>
          <w:sz w:val="24"/>
          <w:szCs w:val="24"/>
        </w:rPr>
        <w:t>1.Внесение сведений о муниципальном имуществе в перечень имущества, а также исключение сведений о муниципальном имуществе из перечня имущества осуществляется уполномоченным органом. Внесение в перечень имущества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объектов муниципальной собственности.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Включение имущества в перечень имущества может осуществляться в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возникновения права собственности муниципального образования</w:t>
      </w:r>
      <w:r w:rsidR="00531182">
        <w:rPr>
          <w:sz w:val="24"/>
          <w:szCs w:val="24"/>
        </w:rPr>
        <w:t xml:space="preserve">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Уполномоченный орган вправе исключить сведения о муниципальном имуществе из перечня имущества, если в течение 2 лет со дня включения 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</w:t>
      </w:r>
      <w:r w:rsidRPr="007166D5">
        <w:rPr>
          <w:sz w:val="24"/>
          <w:szCs w:val="24"/>
        </w:rPr>
        <w:t>владени</w:t>
      </w:r>
      <w:r>
        <w:rPr>
          <w:sz w:val="24"/>
          <w:szCs w:val="24"/>
        </w:rPr>
        <w:t>я</w:t>
      </w:r>
      <w:r w:rsidRPr="007166D5">
        <w:rPr>
          <w:sz w:val="24"/>
          <w:szCs w:val="24"/>
        </w:rPr>
        <w:t xml:space="preserve"> и (или)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 пользовани</w:t>
      </w:r>
      <w:r>
        <w:rPr>
          <w:sz w:val="24"/>
          <w:szCs w:val="24"/>
        </w:rPr>
        <w:t>я в отношении муниципального имущества;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 от 26.07.2006г. № 135-ФЗ «О защите конкуренции».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3.4. Уполномоченный орган исключает сведения о муниципальном имуществе из перечня имущества в одном из следующих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муниципального имущества принят нормативно правовой акт Администрации муниципального образования </w:t>
      </w:r>
      <w:r w:rsidR="00531182">
        <w:rPr>
          <w:sz w:val="24"/>
          <w:szCs w:val="24"/>
        </w:rPr>
        <w:t xml:space="preserve">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 о его использовании для муниципальных нужд;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 муниципальной собственности на имущество прекращено по решению суда или в ином установленном законом порядке.  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</w:p>
    <w:p w:rsidR="00EA6FFC" w:rsidRPr="009B3FDE" w:rsidRDefault="00EA6FFC" w:rsidP="00EA6FFC">
      <w:pPr>
        <w:pStyle w:val="ConsPlusNormal"/>
        <w:jc w:val="center"/>
        <w:rPr>
          <w:b/>
          <w:sz w:val="24"/>
          <w:szCs w:val="24"/>
        </w:rPr>
      </w:pPr>
      <w:r w:rsidRPr="009B3FDE">
        <w:rPr>
          <w:b/>
          <w:sz w:val="24"/>
          <w:szCs w:val="24"/>
        </w:rPr>
        <w:t>4. Обязательное опубликование перечня имущества</w:t>
      </w:r>
    </w:p>
    <w:p w:rsidR="00EA6FFC" w:rsidRPr="009B3FDE" w:rsidRDefault="00EA6FFC" w:rsidP="00EA6FFC">
      <w:pPr>
        <w:pStyle w:val="ConsPlusNormal"/>
        <w:jc w:val="center"/>
        <w:rPr>
          <w:b/>
          <w:sz w:val="24"/>
          <w:szCs w:val="24"/>
        </w:rPr>
      </w:pPr>
    </w:p>
    <w:p w:rsidR="00EA6FFC" w:rsidRPr="007166D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</w:t>
      </w:r>
      <w:r w:rsidRPr="007166D5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>и внесенные в него изменения подлежат:</w:t>
      </w:r>
    </w:p>
    <w:p w:rsidR="00531182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7166D5">
        <w:rPr>
          <w:sz w:val="24"/>
          <w:szCs w:val="24"/>
        </w:rPr>
        <w:t xml:space="preserve"> обязательному опубликованию в </w:t>
      </w:r>
      <w:r w:rsidR="00531182">
        <w:rPr>
          <w:sz w:val="24"/>
          <w:szCs w:val="24"/>
        </w:rPr>
        <w:t xml:space="preserve">печатном средстве массовой информации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поселения Шумячского района Смоленской области</w:t>
      </w:r>
      <w:r w:rsidRPr="007166D5">
        <w:rPr>
          <w:sz w:val="24"/>
          <w:szCs w:val="24"/>
        </w:rPr>
        <w:t xml:space="preserve"> - в течение 10 рабочих дней со дня утверждения;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Обязательному опубликованию наряду с перечнем имущества подлежат сведения о наименовании органа местного самоуправления муниципального района, утвердившего перечень имущества с указанием наименования, даты и номера акта, утверждающего перечень имущества.   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4.3. </w:t>
      </w:r>
      <w:r w:rsidRPr="007166D5">
        <w:rPr>
          <w:sz w:val="24"/>
          <w:szCs w:val="24"/>
        </w:rPr>
        <w:t xml:space="preserve">Ведение перечня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 Администраци</w:t>
      </w:r>
      <w:r w:rsidR="00531182">
        <w:rPr>
          <w:sz w:val="24"/>
          <w:szCs w:val="24"/>
        </w:rPr>
        <w:t xml:space="preserve">ей </w:t>
      </w:r>
      <w:r>
        <w:rPr>
          <w:sz w:val="24"/>
          <w:szCs w:val="24"/>
        </w:rPr>
        <w:t>муниципального образования</w:t>
      </w:r>
      <w:r w:rsidR="00531182">
        <w:rPr>
          <w:sz w:val="24"/>
          <w:szCs w:val="24"/>
        </w:rPr>
        <w:t xml:space="preserve">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 </w:t>
      </w:r>
      <w:r w:rsidRPr="007166D5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и на бумажном носителе</w:t>
      </w:r>
      <w:r w:rsidRPr="007166D5">
        <w:rPr>
          <w:sz w:val="24"/>
          <w:szCs w:val="24"/>
        </w:rPr>
        <w:t>.</w:t>
      </w:r>
    </w:p>
    <w:p w:rsidR="005E0AF6" w:rsidRDefault="005E0AF6" w:rsidP="00EA6FFC">
      <w:pPr>
        <w:pStyle w:val="ConsPlusNormal"/>
        <w:jc w:val="both"/>
        <w:rPr>
          <w:sz w:val="24"/>
          <w:szCs w:val="24"/>
        </w:rPr>
        <w:sectPr w:rsidR="005E0AF6" w:rsidSect="005E0AF6">
          <w:pgSz w:w="11905" w:h="16838"/>
          <w:pgMar w:top="1134" w:right="851" w:bottom="1134" w:left="851" w:header="0" w:footer="0" w:gutter="0"/>
          <w:cols w:space="720"/>
        </w:sect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A7403">
        <w:rPr>
          <w:sz w:val="24"/>
          <w:szCs w:val="24"/>
        </w:rPr>
        <w:t xml:space="preserve">                                                                 </w:t>
      </w:r>
      <w:r w:rsidR="005C3961">
        <w:rPr>
          <w:sz w:val="24"/>
          <w:szCs w:val="24"/>
        </w:rPr>
        <w:t xml:space="preserve">                    </w:t>
      </w:r>
      <w:r w:rsidR="005A7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 № 2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5A7403" w:rsidRPr="006E3089" w:rsidRDefault="005A7403" w:rsidP="005A740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E3089">
        <w:rPr>
          <w:sz w:val="24"/>
          <w:szCs w:val="24"/>
        </w:rPr>
        <w:t xml:space="preserve"> Утверждена</w:t>
      </w:r>
    </w:p>
    <w:p w:rsidR="005A7403" w:rsidRPr="006E3089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 w:rsidRPr="006E3089">
        <w:rPr>
          <w:sz w:val="24"/>
          <w:szCs w:val="24"/>
        </w:rPr>
        <w:t xml:space="preserve">  постановлен</w:t>
      </w:r>
      <w:r w:rsidR="005C3961">
        <w:rPr>
          <w:sz w:val="24"/>
          <w:szCs w:val="24"/>
        </w:rPr>
        <w:t xml:space="preserve">ием Администрации </w:t>
      </w:r>
      <w:r w:rsidRPr="006E3089">
        <w:rPr>
          <w:sz w:val="24"/>
          <w:szCs w:val="24"/>
        </w:rPr>
        <w:t xml:space="preserve">            </w:t>
      </w:r>
    </w:p>
    <w:p w:rsidR="00531182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     </w:t>
      </w:r>
      <w:r w:rsidRPr="006E3089">
        <w:rPr>
          <w:sz w:val="24"/>
          <w:szCs w:val="24"/>
        </w:rPr>
        <w:t xml:space="preserve"> </w:t>
      </w:r>
      <w:r w:rsidR="005C3961">
        <w:rPr>
          <w:sz w:val="24"/>
          <w:szCs w:val="24"/>
        </w:rPr>
        <w:t xml:space="preserve">               </w:t>
      </w:r>
      <w:r w:rsidR="009B3FDE">
        <w:rPr>
          <w:sz w:val="24"/>
          <w:szCs w:val="24"/>
        </w:rPr>
        <w:t>Руссковского</w:t>
      </w:r>
      <w:r w:rsidR="00531182">
        <w:rPr>
          <w:sz w:val="24"/>
          <w:szCs w:val="24"/>
        </w:rPr>
        <w:t xml:space="preserve"> сельского   поселения</w:t>
      </w:r>
    </w:p>
    <w:p w:rsidR="005A7403" w:rsidRPr="006E3089" w:rsidRDefault="00531182" w:rsidP="005A7403">
      <w:pPr>
        <w:pStyle w:val="ConsPlusNormal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A7403" w:rsidRPr="006E3089">
        <w:rPr>
          <w:sz w:val="24"/>
          <w:szCs w:val="24"/>
        </w:rPr>
        <w:t>Шумячск</w:t>
      </w:r>
      <w:r>
        <w:rPr>
          <w:sz w:val="24"/>
          <w:szCs w:val="24"/>
        </w:rPr>
        <w:t>ого района</w:t>
      </w:r>
      <w:r w:rsidR="005A7403" w:rsidRPr="006E3089">
        <w:rPr>
          <w:sz w:val="24"/>
          <w:szCs w:val="24"/>
        </w:rPr>
        <w:t xml:space="preserve"> Смоленской области</w:t>
      </w:r>
    </w:p>
    <w:p w:rsidR="005A7403" w:rsidRPr="006E3089" w:rsidRDefault="005A7403" w:rsidP="005A7403">
      <w:pPr>
        <w:pStyle w:val="ConsPlusNormal"/>
        <w:ind w:left="540"/>
        <w:jc w:val="both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 w:rsidR="009B3FDE">
        <w:rPr>
          <w:sz w:val="24"/>
          <w:szCs w:val="24"/>
        </w:rPr>
        <w:t xml:space="preserve">  от 20</w:t>
      </w:r>
      <w:r w:rsidRPr="006E3089">
        <w:rPr>
          <w:sz w:val="24"/>
          <w:szCs w:val="24"/>
        </w:rPr>
        <w:t xml:space="preserve"> </w:t>
      </w:r>
      <w:r w:rsidR="00531182">
        <w:rPr>
          <w:sz w:val="24"/>
          <w:szCs w:val="24"/>
        </w:rPr>
        <w:t xml:space="preserve">февраля 2017г. №  </w:t>
      </w:r>
      <w:r w:rsidR="009B3FDE">
        <w:rPr>
          <w:sz w:val="24"/>
          <w:szCs w:val="24"/>
        </w:rPr>
        <w:t>21</w:t>
      </w:r>
      <w:r w:rsidRPr="006E3089">
        <w:rPr>
          <w:sz w:val="24"/>
          <w:szCs w:val="24"/>
        </w:rPr>
        <w:t xml:space="preserve">    </w:t>
      </w:r>
    </w:p>
    <w:p w:rsidR="005A7403" w:rsidRPr="006E3089" w:rsidRDefault="005A7403" w:rsidP="005A7403">
      <w:pPr>
        <w:pStyle w:val="a9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A7403" w:rsidRPr="006E3089" w:rsidRDefault="005A7403" w:rsidP="005A7403">
      <w:pPr>
        <w:pStyle w:val="a3"/>
        <w:tabs>
          <w:tab w:val="left" w:pos="1702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6E3089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8221"/>
      </w:tblGrid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10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rPr>
          <w:trHeight w:val="728"/>
        </w:trPr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rPr>
          <w:trHeight w:val="925"/>
        </w:trPr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10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Default="005A7403" w:rsidP="005A7403">
      <w:pPr>
        <w:pStyle w:val="ConsPlusNormal"/>
        <w:jc w:val="both"/>
        <w:rPr>
          <w:sz w:val="24"/>
          <w:szCs w:val="24"/>
        </w:rPr>
      </w:pPr>
    </w:p>
    <w:p w:rsid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31182" w:rsidRP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1102"/>
        <w:gridCol w:w="1307"/>
        <w:gridCol w:w="1276"/>
        <w:gridCol w:w="851"/>
        <w:gridCol w:w="992"/>
        <w:gridCol w:w="1417"/>
        <w:gridCol w:w="636"/>
        <w:gridCol w:w="1009"/>
        <w:gridCol w:w="980"/>
        <w:gridCol w:w="1014"/>
        <w:gridCol w:w="908"/>
        <w:gridCol w:w="2399"/>
      </w:tblGrid>
      <w:tr w:rsidR="005A7403" w:rsidRPr="00531182" w:rsidTr="009A47B4">
        <w:tc>
          <w:tcPr>
            <w:tcW w:w="709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93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531182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531182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89" w:type="dxa"/>
            <w:gridSpan w:val="11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5A7403" w:rsidRPr="00531182" w:rsidTr="009A47B4">
        <w:tc>
          <w:tcPr>
            <w:tcW w:w="709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531182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85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531182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9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531182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5A7403" w:rsidRPr="00531182" w:rsidTr="009A47B4">
        <w:tc>
          <w:tcPr>
            <w:tcW w:w="7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14</w:t>
            </w:r>
          </w:p>
        </w:tc>
      </w:tr>
    </w:tbl>
    <w:p w:rsidR="005A7403" w:rsidRPr="00531182" w:rsidRDefault="005A7403" w:rsidP="005A7403">
      <w:pPr>
        <w:rPr>
          <w:sz w:val="24"/>
          <w:szCs w:val="24"/>
        </w:rPr>
      </w:pPr>
    </w:p>
    <w:p w:rsidR="005A7403" w:rsidRPr="00531182" w:rsidRDefault="005A7403" w:rsidP="005A7403">
      <w:pPr>
        <w:rPr>
          <w:sz w:val="24"/>
          <w:szCs w:val="24"/>
        </w:rPr>
      </w:pPr>
    </w:p>
    <w:p w:rsidR="005E0AF6" w:rsidRPr="00531182" w:rsidRDefault="005E0AF6" w:rsidP="005A7403">
      <w:pPr>
        <w:rPr>
          <w:sz w:val="24"/>
          <w:szCs w:val="24"/>
        </w:rPr>
      </w:pPr>
    </w:p>
    <w:p w:rsidR="005A7403" w:rsidRPr="00531182" w:rsidRDefault="005A7403" w:rsidP="005A7403">
      <w:pPr>
        <w:rPr>
          <w:sz w:val="24"/>
          <w:szCs w:val="24"/>
        </w:rPr>
      </w:pPr>
    </w:p>
    <w:p w:rsidR="005A7403" w:rsidRDefault="005A7403" w:rsidP="005A7403">
      <w:pPr>
        <w:rPr>
          <w:sz w:val="24"/>
          <w:szCs w:val="24"/>
        </w:rPr>
      </w:pPr>
    </w:p>
    <w:p w:rsidR="005C3961" w:rsidRDefault="005C3961" w:rsidP="005A7403">
      <w:pPr>
        <w:rPr>
          <w:sz w:val="24"/>
          <w:szCs w:val="24"/>
        </w:rPr>
      </w:pPr>
    </w:p>
    <w:p w:rsidR="005C3961" w:rsidRPr="00531182" w:rsidRDefault="005C3961" w:rsidP="005A7403">
      <w:pPr>
        <w:rPr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552"/>
        <w:gridCol w:w="1417"/>
        <w:gridCol w:w="1047"/>
        <w:gridCol w:w="2381"/>
        <w:gridCol w:w="2242"/>
        <w:gridCol w:w="2268"/>
        <w:gridCol w:w="2268"/>
      </w:tblGrid>
      <w:tr w:rsidR="005A7403" w:rsidRPr="00531182" w:rsidTr="009A47B4">
        <w:tc>
          <w:tcPr>
            <w:tcW w:w="1418" w:type="dxa"/>
            <w:vMerge w:val="restart"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531182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47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531182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531182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268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531182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5A7403" w:rsidRPr="00531182" w:rsidTr="009A47B4">
        <w:trPr>
          <w:trHeight w:val="537"/>
        </w:trPr>
        <w:tc>
          <w:tcPr>
            <w:tcW w:w="141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4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141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047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141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22</w:t>
            </w: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7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1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A7403" w:rsidRPr="00531182" w:rsidTr="009A47B4">
        <w:tc>
          <w:tcPr>
            <w:tcW w:w="6597" w:type="dxa"/>
            <w:gridSpan w:val="6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531182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531182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5A7403" w:rsidRPr="00531182" w:rsidTr="009A47B4">
        <w:tc>
          <w:tcPr>
            <w:tcW w:w="6597" w:type="dxa"/>
            <w:gridSpan w:val="6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gridSpan w:val="5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5A7403" w:rsidRPr="00531182" w:rsidTr="009A47B4">
        <w:tc>
          <w:tcPr>
            <w:tcW w:w="2121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Тип: оборудование, </w:t>
            </w:r>
            <w:r w:rsidRPr="00531182">
              <w:rPr>
                <w:sz w:val="24"/>
                <w:szCs w:val="24"/>
              </w:rP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Государственны</w:t>
            </w:r>
            <w:r w:rsidRPr="00531182">
              <w:rPr>
                <w:sz w:val="24"/>
                <w:szCs w:val="24"/>
              </w:rPr>
              <w:lastRenderedPageBreak/>
              <w:t>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Наименова</w:t>
            </w:r>
            <w:r w:rsidRPr="00531182">
              <w:rPr>
                <w:sz w:val="24"/>
                <w:szCs w:val="24"/>
              </w:rP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 xml:space="preserve">Марка, </w:t>
            </w:r>
            <w:r w:rsidRPr="00531182">
              <w:rPr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Год выпу</w:t>
            </w:r>
            <w:r w:rsidRPr="00531182">
              <w:rPr>
                <w:sz w:val="24"/>
                <w:szCs w:val="24"/>
              </w:rPr>
              <w:lastRenderedPageBreak/>
              <w:t>ска</w:t>
            </w:r>
          </w:p>
        </w:tc>
        <w:tc>
          <w:tcPr>
            <w:tcW w:w="1474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 xml:space="preserve">Кадастровый номер </w:t>
            </w:r>
            <w:r w:rsidRPr="00531182">
              <w:rPr>
                <w:sz w:val="24"/>
                <w:szCs w:val="24"/>
              </w:rP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Документы основание</w:t>
            </w:r>
          </w:p>
        </w:tc>
      </w:tr>
      <w:tr w:rsidR="005A7403" w:rsidRPr="00531182" w:rsidTr="009A47B4">
        <w:tc>
          <w:tcPr>
            <w:tcW w:w="2121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5A7403" w:rsidRPr="00531182" w:rsidTr="009A47B4">
        <w:tc>
          <w:tcPr>
            <w:tcW w:w="212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38</w:t>
            </w: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  <w:gridCol w:w="2410"/>
        <w:gridCol w:w="3119"/>
        <w:gridCol w:w="4394"/>
      </w:tblGrid>
      <w:tr w:rsidR="005A7403" w:rsidRPr="00531182" w:rsidTr="009A47B4">
        <w:tc>
          <w:tcPr>
            <w:tcW w:w="24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531182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3325" w:type="dxa"/>
            <w:gridSpan w:val="4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531182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5A7403" w:rsidRPr="00531182" w:rsidTr="009A47B4"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7513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Реквизиты документа</w:t>
            </w:r>
          </w:p>
        </w:tc>
      </w:tr>
      <w:tr w:rsidR="005A7403" w:rsidRPr="00531182" w:rsidTr="009A47B4"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Номер</w:t>
            </w:r>
          </w:p>
        </w:tc>
      </w:tr>
      <w:tr w:rsidR="005A7403" w:rsidRPr="00531182" w:rsidTr="009A47B4">
        <w:tc>
          <w:tcPr>
            <w:tcW w:w="24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43</w:t>
            </w: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sectPr w:rsidR="00930D6A" w:rsidRPr="00531182" w:rsidSect="005E0AF6">
      <w:pgSz w:w="16838" w:h="11905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0F" w:rsidRDefault="002F050F" w:rsidP="00A929E1">
      <w:pPr>
        <w:spacing w:after="0" w:line="240" w:lineRule="auto"/>
      </w:pPr>
      <w:r>
        <w:separator/>
      </w:r>
    </w:p>
  </w:endnote>
  <w:endnote w:type="continuationSeparator" w:id="0">
    <w:p w:rsidR="002F050F" w:rsidRDefault="002F050F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0F" w:rsidRDefault="002F050F" w:rsidP="00A929E1">
      <w:pPr>
        <w:spacing w:after="0" w:line="240" w:lineRule="auto"/>
      </w:pPr>
      <w:r>
        <w:separator/>
      </w:r>
    </w:p>
  </w:footnote>
  <w:footnote w:type="continuationSeparator" w:id="0">
    <w:p w:rsidR="002F050F" w:rsidRDefault="002F050F" w:rsidP="00A9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E1"/>
    <w:rsid w:val="00053E3A"/>
    <w:rsid w:val="000B1045"/>
    <w:rsid w:val="00225B87"/>
    <w:rsid w:val="002C2E8B"/>
    <w:rsid w:val="002F050F"/>
    <w:rsid w:val="00335335"/>
    <w:rsid w:val="003F54DC"/>
    <w:rsid w:val="004940FB"/>
    <w:rsid w:val="005053C9"/>
    <w:rsid w:val="00531182"/>
    <w:rsid w:val="00597943"/>
    <w:rsid w:val="005A7403"/>
    <w:rsid w:val="005C3961"/>
    <w:rsid w:val="005E0AF6"/>
    <w:rsid w:val="006528EF"/>
    <w:rsid w:val="006C1748"/>
    <w:rsid w:val="007404F2"/>
    <w:rsid w:val="00820621"/>
    <w:rsid w:val="00930D6A"/>
    <w:rsid w:val="0096611C"/>
    <w:rsid w:val="009B3FDE"/>
    <w:rsid w:val="00A929E1"/>
    <w:rsid w:val="00B07BB7"/>
    <w:rsid w:val="00B17063"/>
    <w:rsid w:val="00B94A42"/>
    <w:rsid w:val="00CD30F3"/>
    <w:rsid w:val="00E7146D"/>
    <w:rsid w:val="00EA2321"/>
    <w:rsid w:val="00EA6FFC"/>
    <w:rsid w:val="00F54A8B"/>
    <w:rsid w:val="00F579F2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E340-CDB1-482B-BB68-FBA19658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2017-02-22T06:23:00Z</cp:lastPrinted>
  <dcterms:created xsi:type="dcterms:W3CDTF">2017-02-22T09:27:00Z</dcterms:created>
  <dcterms:modified xsi:type="dcterms:W3CDTF">2017-02-22T09:27:00Z</dcterms:modified>
</cp:coreProperties>
</file>