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6F" w:rsidRDefault="0052286F" w:rsidP="0052286F">
      <w:pPr>
        <w:jc w:val="both"/>
      </w:pPr>
    </w:p>
    <w:p w:rsidR="009C4686" w:rsidRDefault="009C4686" w:rsidP="009C4686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jc w:val="center"/>
        <w:rPr>
          <w:b/>
          <w:bCs/>
          <w:sz w:val="28"/>
          <w:szCs w:val="28"/>
        </w:rPr>
      </w:pPr>
      <w:r w:rsidRPr="00E533F8">
        <w:rPr>
          <w:noProof/>
          <w:sz w:val="28"/>
          <w:szCs w:val="28"/>
        </w:rPr>
        <w:drawing>
          <wp:inline distT="0" distB="0" distL="0" distR="0">
            <wp:extent cx="713108" cy="9462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4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86" w:rsidRPr="00E533F8" w:rsidRDefault="009C4686" w:rsidP="009C4686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4686" w:rsidRPr="00E533F8" w:rsidRDefault="009C4686" w:rsidP="002942F3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jc w:val="center"/>
        <w:rPr>
          <w:b/>
          <w:bCs/>
          <w:sz w:val="28"/>
          <w:szCs w:val="28"/>
        </w:rPr>
      </w:pPr>
      <w:r w:rsidRPr="00E533F8">
        <w:rPr>
          <w:b/>
          <w:bCs/>
          <w:sz w:val="28"/>
          <w:szCs w:val="28"/>
        </w:rPr>
        <w:t>СОВЕТ ДЕПУТАТОВ СТУДЕНЕЦКОГО СЕЛЬСКОГО ПОСЕЛЕНИЯ</w:t>
      </w:r>
    </w:p>
    <w:p w:rsidR="009C4686" w:rsidRDefault="009C4686" w:rsidP="00294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ШУМЯЧ</w:t>
      </w:r>
      <w:r w:rsidRPr="00E533F8">
        <w:rPr>
          <w:b/>
          <w:bCs/>
          <w:sz w:val="28"/>
          <w:szCs w:val="28"/>
        </w:rPr>
        <w:t>СКОГО РАЙОНА  СМОЛЕНСКОЙ ОБЛАСТИ</w:t>
      </w:r>
    </w:p>
    <w:p w:rsidR="009C4686" w:rsidRDefault="009C4686" w:rsidP="002942F3">
      <w:pPr>
        <w:jc w:val="center"/>
        <w:rPr>
          <w:b/>
          <w:bCs/>
          <w:sz w:val="28"/>
          <w:szCs w:val="28"/>
        </w:rPr>
      </w:pPr>
    </w:p>
    <w:p w:rsidR="009C4686" w:rsidRPr="00E533F8" w:rsidRDefault="009C4686" w:rsidP="00294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C4686" w:rsidRPr="00E533F8" w:rsidRDefault="009C4686" w:rsidP="009C4686">
      <w:pPr>
        <w:jc w:val="both"/>
        <w:rPr>
          <w:sz w:val="28"/>
          <w:szCs w:val="28"/>
        </w:rPr>
      </w:pPr>
    </w:p>
    <w:p w:rsidR="009C4686" w:rsidRPr="00E533F8" w:rsidRDefault="009C4686" w:rsidP="009C468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33F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3F184F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</w:t>
      </w:r>
      <w:r w:rsidRPr="00E533F8">
        <w:rPr>
          <w:sz w:val="28"/>
          <w:szCs w:val="28"/>
        </w:rPr>
        <w:t xml:space="preserve"> 2015 года                                                                         № </w:t>
      </w:r>
      <w:r>
        <w:rPr>
          <w:sz w:val="28"/>
          <w:szCs w:val="28"/>
        </w:rPr>
        <w:t>1</w:t>
      </w:r>
      <w:r w:rsidR="002942F3">
        <w:rPr>
          <w:sz w:val="28"/>
          <w:szCs w:val="28"/>
        </w:rPr>
        <w:t>3</w:t>
      </w:r>
    </w:p>
    <w:p w:rsidR="009C4686" w:rsidRDefault="009C4686" w:rsidP="005228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52286F" w:rsidTr="00F2377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286F" w:rsidRPr="009C4686" w:rsidRDefault="009C4686" w:rsidP="009C4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2286F" w:rsidRPr="009C468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схеме</w:t>
            </w:r>
            <w:r w:rsidR="0052286F" w:rsidRPr="009C4686">
              <w:rPr>
                <w:sz w:val="28"/>
                <w:szCs w:val="28"/>
              </w:rPr>
              <w:t xml:space="preserve"> семимандатного  избирательного округа  для  проведения выборов депутатов Совета  депутатов  Студенецкого  сельского поселения Шумячского района Смоленской области третьего созыва</w:t>
            </w:r>
          </w:p>
        </w:tc>
      </w:tr>
    </w:tbl>
    <w:p w:rsidR="0052286F" w:rsidRDefault="0052286F" w:rsidP="0052286F"/>
    <w:p w:rsidR="0052286F" w:rsidRPr="0052286F" w:rsidRDefault="0052286F" w:rsidP="0052286F">
      <w:pPr>
        <w:jc w:val="both"/>
        <w:rPr>
          <w:sz w:val="28"/>
          <w:szCs w:val="28"/>
        </w:rPr>
      </w:pPr>
      <w:r w:rsidRPr="0052286F">
        <w:rPr>
          <w:sz w:val="28"/>
          <w:szCs w:val="28"/>
        </w:rPr>
        <w:t xml:space="preserve">        В целях </w:t>
      </w:r>
      <w:proofErr w:type="gramStart"/>
      <w:r w:rsidRPr="0052286F">
        <w:rPr>
          <w:sz w:val="28"/>
          <w:szCs w:val="28"/>
        </w:rPr>
        <w:t>организации проведения выборов депутатов Совета депутатов</w:t>
      </w:r>
      <w:proofErr w:type="gramEnd"/>
      <w:r w:rsidRPr="0052286F">
        <w:rPr>
          <w:sz w:val="28"/>
          <w:szCs w:val="28"/>
        </w:rPr>
        <w:t xml:space="preserve"> Студенецкого сельского поселения Шумячского района Смоленской области </w:t>
      </w:r>
      <w:r>
        <w:rPr>
          <w:sz w:val="28"/>
          <w:szCs w:val="28"/>
        </w:rPr>
        <w:t>третье</w:t>
      </w:r>
      <w:r w:rsidRPr="0052286F">
        <w:rPr>
          <w:sz w:val="28"/>
          <w:szCs w:val="28"/>
        </w:rPr>
        <w:t>го созыва, в соответствии с  областным законом от 3 июля 2003 года № 41-з «О выборах органов местного самоуправления в Смоленской области», Устав</w:t>
      </w:r>
      <w:r>
        <w:rPr>
          <w:sz w:val="28"/>
          <w:szCs w:val="28"/>
        </w:rPr>
        <w:t xml:space="preserve">ом </w:t>
      </w:r>
      <w:r w:rsidRPr="0052286F">
        <w:rPr>
          <w:sz w:val="28"/>
          <w:szCs w:val="28"/>
        </w:rPr>
        <w:t xml:space="preserve">Студенецкого сельского поселения Шумячского района Смоленской области, рассмотрев </w:t>
      </w:r>
      <w:r>
        <w:rPr>
          <w:sz w:val="28"/>
          <w:szCs w:val="28"/>
        </w:rPr>
        <w:t>Постановление</w:t>
      </w:r>
      <w:r w:rsidRPr="0052286F">
        <w:rPr>
          <w:sz w:val="28"/>
          <w:szCs w:val="28"/>
        </w:rPr>
        <w:t xml:space="preserve"> избирательной комиссии муниципального образования Студенецкого сельского поселения Шумячского района Смоленской области </w:t>
      </w:r>
      <w:r w:rsidRPr="009C4686">
        <w:rPr>
          <w:sz w:val="28"/>
          <w:szCs w:val="28"/>
        </w:rPr>
        <w:t>№</w:t>
      </w:r>
      <w:r w:rsidR="009C4686" w:rsidRPr="009C4686">
        <w:rPr>
          <w:sz w:val="28"/>
          <w:szCs w:val="28"/>
        </w:rPr>
        <w:t xml:space="preserve">8 </w:t>
      </w:r>
      <w:r w:rsidRPr="009C4686">
        <w:rPr>
          <w:sz w:val="28"/>
          <w:szCs w:val="28"/>
        </w:rPr>
        <w:t>от</w:t>
      </w:r>
      <w:r w:rsidR="009C4686" w:rsidRPr="009C4686">
        <w:rPr>
          <w:sz w:val="28"/>
          <w:szCs w:val="28"/>
        </w:rPr>
        <w:t xml:space="preserve"> 24.11.2014 года</w:t>
      </w:r>
      <w:r>
        <w:rPr>
          <w:sz w:val="28"/>
          <w:szCs w:val="28"/>
        </w:rPr>
        <w:t>,</w:t>
      </w:r>
      <w:r w:rsidRPr="0052286F">
        <w:rPr>
          <w:sz w:val="28"/>
          <w:szCs w:val="28"/>
        </w:rPr>
        <w:t xml:space="preserve"> Совет депутатов Студенецкого сельского поселения </w:t>
      </w:r>
      <w:r w:rsidR="009C4686" w:rsidRPr="0052286F">
        <w:rPr>
          <w:sz w:val="28"/>
          <w:szCs w:val="28"/>
        </w:rPr>
        <w:t>Шумячского района Смоленской области</w:t>
      </w:r>
    </w:p>
    <w:p w:rsidR="0052286F" w:rsidRPr="0052286F" w:rsidRDefault="0052286F" w:rsidP="0052286F">
      <w:pPr>
        <w:jc w:val="both"/>
        <w:rPr>
          <w:sz w:val="28"/>
          <w:szCs w:val="28"/>
        </w:rPr>
      </w:pPr>
      <w:r w:rsidRPr="0052286F">
        <w:rPr>
          <w:sz w:val="28"/>
          <w:szCs w:val="28"/>
        </w:rPr>
        <w:t xml:space="preserve">        </w:t>
      </w:r>
    </w:p>
    <w:p w:rsidR="0052286F" w:rsidRPr="0052286F" w:rsidRDefault="0052286F" w:rsidP="0052286F">
      <w:pPr>
        <w:jc w:val="both"/>
        <w:outlineLvl w:val="0"/>
        <w:rPr>
          <w:sz w:val="28"/>
          <w:szCs w:val="28"/>
        </w:rPr>
      </w:pPr>
      <w:r w:rsidRPr="0052286F">
        <w:rPr>
          <w:sz w:val="28"/>
          <w:szCs w:val="28"/>
        </w:rPr>
        <w:t xml:space="preserve">            РЕШИЛ:            </w:t>
      </w:r>
    </w:p>
    <w:p w:rsidR="0052286F" w:rsidRPr="0052286F" w:rsidRDefault="0052286F" w:rsidP="0052286F">
      <w:pPr>
        <w:jc w:val="both"/>
        <w:rPr>
          <w:sz w:val="28"/>
          <w:szCs w:val="28"/>
        </w:rPr>
      </w:pPr>
    </w:p>
    <w:p w:rsidR="009C4686" w:rsidRDefault="009C4686" w:rsidP="009C4686">
      <w:pPr>
        <w:pStyle w:val="14-1"/>
        <w:spacing w:after="120" w:line="240" w:lineRule="auto"/>
        <w:ind w:firstLine="0"/>
        <w:rPr>
          <w:szCs w:val="28"/>
        </w:rPr>
      </w:pPr>
      <w:r>
        <w:rPr>
          <w:szCs w:val="28"/>
        </w:rPr>
        <w:t xml:space="preserve"> 1. Утвердить</w:t>
      </w:r>
      <w:r w:rsidR="0052286F" w:rsidRPr="001B7FFA">
        <w:rPr>
          <w:szCs w:val="28"/>
        </w:rPr>
        <w:t xml:space="preserve"> схему семимандатного избирательного округа для проведения выборов депутатов Совета депутатов </w:t>
      </w:r>
      <w:r w:rsidR="0052286F">
        <w:rPr>
          <w:szCs w:val="28"/>
        </w:rPr>
        <w:t>Студенец</w:t>
      </w:r>
      <w:r w:rsidR="0052286F" w:rsidRPr="001B7FFA">
        <w:rPr>
          <w:szCs w:val="28"/>
        </w:rPr>
        <w:t>кого сельского поселения Шумячского района Смоленской области третьего созыва (в количестве 7 депутатов), избираемых по мажоритарной системе относительно большинства голосов согласно приложению №</w:t>
      </w:r>
      <w:r w:rsidR="0052286F">
        <w:rPr>
          <w:szCs w:val="28"/>
        </w:rPr>
        <w:t xml:space="preserve"> </w:t>
      </w:r>
      <w:r w:rsidR="0052286F" w:rsidRPr="001B7FFA">
        <w:rPr>
          <w:szCs w:val="28"/>
        </w:rPr>
        <w:t>1, включая её графическое изображение согласно приложению №</w:t>
      </w:r>
      <w:r w:rsidR="0052286F">
        <w:rPr>
          <w:szCs w:val="28"/>
        </w:rPr>
        <w:t xml:space="preserve"> </w:t>
      </w:r>
      <w:r w:rsidR="0052286F" w:rsidRPr="001B7FFA">
        <w:rPr>
          <w:szCs w:val="28"/>
        </w:rPr>
        <w:t>2.</w:t>
      </w:r>
    </w:p>
    <w:p w:rsidR="009C4686" w:rsidRPr="007D1D74" w:rsidRDefault="009C4686" w:rsidP="009C4686">
      <w:pPr>
        <w:pStyle w:val="14-1"/>
        <w:spacing w:after="12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Pr="007D1D74">
        <w:rPr>
          <w:szCs w:val="28"/>
        </w:rPr>
        <w:t>2. Направить настоящее решение в печатное средство массовой информации «Информационный вестник Студенецкого сельского поселения».</w:t>
      </w:r>
    </w:p>
    <w:p w:rsidR="009C4686" w:rsidRDefault="009C4686" w:rsidP="009C4686">
      <w:pPr>
        <w:autoSpaceDE w:val="0"/>
        <w:jc w:val="both"/>
        <w:rPr>
          <w:sz w:val="28"/>
          <w:szCs w:val="28"/>
        </w:rPr>
      </w:pPr>
    </w:p>
    <w:p w:rsidR="009C4686" w:rsidRPr="007D1D74" w:rsidRDefault="00951316" w:rsidP="009C46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686" w:rsidRPr="007D1D7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D3FAC" w:rsidRDefault="002D3FAC" w:rsidP="009C4686">
      <w:pPr>
        <w:autoSpaceDE w:val="0"/>
        <w:jc w:val="both"/>
        <w:rPr>
          <w:sz w:val="28"/>
          <w:szCs w:val="28"/>
        </w:rPr>
      </w:pPr>
    </w:p>
    <w:p w:rsidR="002D3FAC" w:rsidRDefault="002D3FAC" w:rsidP="009C4686">
      <w:pPr>
        <w:autoSpaceDE w:val="0"/>
        <w:jc w:val="both"/>
        <w:rPr>
          <w:sz w:val="28"/>
          <w:szCs w:val="28"/>
        </w:rPr>
      </w:pPr>
    </w:p>
    <w:p w:rsidR="002942F3" w:rsidRPr="00E533F8" w:rsidRDefault="002942F3" w:rsidP="002942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3F8">
        <w:rPr>
          <w:sz w:val="28"/>
          <w:szCs w:val="28"/>
        </w:rPr>
        <w:t>Глава муниципального образования</w:t>
      </w:r>
    </w:p>
    <w:p w:rsidR="002942F3" w:rsidRPr="00E533F8" w:rsidRDefault="002942F3" w:rsidP="0029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Студенец</w:t>
      </w:r>
      <w:r w:rsidRPr="00E533F8">
        <w:rPr>
          <w:sz w:val="28"/>
          <w:szCs w:val="28"/>
        </w:rPr>
        <w:t>кого сельского поселения</w:t>
      </w:r>
    </w:p>
    <w:p w:rsidR="002942F3" w:rsidRPr="00E533F8" w:rsidRDefault="002942F3" w:rsidP="002942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Шумяч</w:t>
      </w:r>
      <w:r w:rsidRPr="00E533F8">
        <w:rPr>
          <w:sz w:val="28"/>
          <w:szCs w:val="28"/>
        </w:rPr>
        <w:t xml:space="preserve">ского района Смоленской области           </w:t>
      </w:r>
      <w:r>
        <w:rPr>
          <w:sz w:val="28"/>
          <w:szCs w:val="28"/>
        </w:rPr>
        <w:t xml:space="preserve">                            Н.М.Панова</w:t>
      </w:r>
    </w:p>
    <w:p w:rsidR="00FC20C7" w:rsidRDefault="00FC20C7" w:rsidP="002942F3">
      <w:pPr>
        <w:jc w:val="center"/>
        <w:rPr>
          <w:color w:val="BFBFBF" w:themeColor="background1" w:themeShade="BF"/>
        </w:rPr>
      </w:pPr>
    </w:p>
    <w:p w:rsidR="0052286F" w:rsidRPr="002942F3" w:rsidRDefault="002942F3" w:rsidP="002942F3">
      <w:pPr>
        <w:jc w:val="center"/>
        <w:rPr>
          <w:color w:val="BFBFBF" w:themeColor="background1" w:themeShade="BF"/>
        </w:rPr>
      </w:pPr>
      <w:r w:rsidRPr="002942F3">
        <w:rPr>
          <w:color w:val="BFBFBF" w:themeColor="background1" w:themeShade="BF"/>
        </w:rPr>
        <w:lastRenderedPageBreak/>
        <w:t>2</w:t>
      </w:r>
    </w:p>
    <w:p w:rsidR="0052286F" w:rsidRDefault="0052286F" w:rsidP="0052286F"/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1"/>
      </w:tblGrid>
      <w:tr w:rsidR="0052286F" w:rsidTr="00F23771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2942F3" w:rsidRPr="002328A0" w:rsidRDefault="002942F3" w:rsidP="002942F3">
            <w:pPr>
              <w:jc w:val="right"/>
            </w:pPr>
            <w:r w:rsidRPr="002328A0">
              <w:t xml:space="preserve">Приложение №1 </w:t>
            </w:r>
          </w:p>
          <w:p w:rsidR="002942F3" w:rsidRPr="002328A0" w:rsidRDefault="002942F3" w:rsidP="002942F3">
            <w:pPr>
              <w:jc w:val="right"/>
            </w:pPr>
            <w:r w:rsidRPr="002328A0">
              <w:t>к решению Совета депутатов</w:t>
            </w:r>
          </w:p>
          <w:p w:rsidR="002942F3" w:rsidRPr="002328A0" w:rsidRDefault="002942F3" w:rsidP="002942F3">
            <w:pPr>
              <w:jc w:val="right"/>
            </w:pPr>
            <w:r w:rsidRPr="002328A0">
              <w:t>Студенецкого сельского поселения</w:t>
            </w:r>
          </w:p>
          <w:p w:rsidR="002942F3" w:rsidRPr="002328A0" w:rsidRDefault="002942F3" w:rsidP="002942F3">
            <w:pPr>
              <w:jc w:val="right"/>
            </w:pPr>
            <w:r w:rsidRPr="002328A0">
              <w:t xml:space="preserve">Шумячского района Смоленской области </w:t>
            </w:r>
          </w:p>
          <w:p w:rsidR="0052286F" w:rsidRPr="004664D8" w:rsidRDefault="002942F3" w:rsidP="002942F3">
            <w:pPr>
              <w:jc w:val="right"/>
            </w:pPr>
            <w:r w:rsidRPr="002328A0">
              <w:t>№</w:t>
            </w:r>
            <w:r>
              <w:t xml:space="preserve">13 </w:t>
            </w:r>
            <w:r w:rsidRPr="002328A0">
              <w:t xml:space="preserve">от </w:t>
            </w:r>
            <w:r w:rsidR="003F184F">
              <w:t>30</w:t>
            </w:r>
            <w:r>
              <w:t>.04</w:t>
            </w:r>
            <w:r w:rsidRPr="002328A0">
              <w:t>.2015г</w:t>
            </w:r>
          </w:p>
          <w:p w:rsidR="0052286F" w:rsidRDefault="0052286F" w:rsidP="002942F3">
            <w:pPr>
              <w:jc w:val="right"/>
            </w:pPr>
          </w:p>
        </w:tc>
      </w:tr>
    </w:tbl>
    <w:p w:rsidR="0052286F" w:rsidRDefault="0052286F" w:rsidP="0052286F"/>
    <w:p w:rsidR="0052286F" w:rsidRDefault="0052286F" w:rsidP="0052286F">
      <w:pPr>
        <w:tabs>
          <w:tab w:val="left" w:pos="6735"/>
        </w:tabs>
      </w:pPr>
    </w:p>
    <w:p w:rsidR="0052286F" w:rsidRDefault="0052286F" w:rsidP="0052286F">
      <w:pPr>
        <w:tabs>
          <w:tab w:val="left" w:pos="6735"/>
        </w:tabs>
      </w:pPr>
    </w:p>
    <w:p w:rsidR="0052286F" w:rsidRPr="00A61EA6" w:rsidRDefault="0052286F" w:rsidP="0052286F">
      <w:pPr>
        <w:tabs>
          <w:tab w:val="left" w:pos="6735"/>
        </w:tabs>
        <w:jc w:val="center"/>
        <w:rPr>
          <w:b/>
          <w:sz w:val="36"/>
          <w:szCs w:val="36"/>
        </w:rPr>
      </w:pPr>
      <w:r w:rsidRPr="00A61EA6">
        <w:rPr>
          <w:b/>
          <w:sz w:val="36"/>
          <w:szCs w:val="36"/>
        </w:rPr>
        <w:t>СХЕМА</w:t>
      </w:r>
    </w:p>
    <w:p w:rsidR="0052286F" w:rsidRDefault="0052286F" w:rsidP="0052286F">
      <w:pPr>
        <w:tabs>
          <w:tab w:val="left" w:pos="6735"/>
        </w:tabs>
        <w:jc w:val="center"/>
        <w:rPr>
          <w:b/>
        </w:rPr>
      </w:pPr>
      <w:r w:rsidRPr="00593F8B">
        <w:rPr>
          <w:b/>
        </w:rPr>
        <w:t xml:space="preserve">семимандатного избирательного округа </w:t>
      </w:r>
    </w:p>
    <w:p w:rsidR="0052286F" w:rsidRDefault="0052286F" w:rsidP="0052286F">
      <w:pPr>
        <w:tabs>
          <w:tab w:val="left" w:pos="6735"/>
        </w:tabs>
        <w:jc w:val="center"/>
        <w:rPr>
          <w:b/>
        </w:rPr>
      </w:pPr>
      <w:r w:rsidRPr="00593F8B">
        <w:rPr>
          <w:b/>
        </w:rPr>
        <w:t>для про</w:t>
      </w:r>
      <w:r>
        <w:rPr>
          <w:b/>
        </w:rPr>
        <w:t>ведения выборов депутатов С</w:t>
      </w:r>
      <w:r w:rsidRPr="00593F8B">
        <w:rPr>
          <w:b/>
        </w:rPr>
        <w:t xml:space="preserve">овета депутатов </w:t>
      </w:r>
    </w:p>
    <w:p w:rsidR="0052286F" w:rsidRDefault="0052286F" w:rsidP="0052286F">
      <w:pPr>
        <w:tabs>
          <w:tab w:val="left" w:pos="6735"/>
        </w:tabs>
        <w:jc w:val="center"/>
        <w:rPr>
          <w:b/>
        </w:rPr>
      </w:pPr>
      <w:r>
        <w:rPr>
          <w:b/>
        </w:rPr>
        <w:t>Студенец</w:t>
      </w:r>
      <w:r w:rsidRPr="00593F8B">
        <w:rPr>
          <w:b/>
        </w:rPr>
        <w:t xml:space="preserve">кого сельского поселения </w:t>
      </w:r>
    </w:p>
    <w:p w:rsidR="0052286F" w:rsidRPr="00593F8B" w:rsidRDefault="0052286F" w:rsidP="0052286F">
      <w:pPr>
        <w:tabs>
          <w:tab w:val="left" w:pos="6735"/>
        </w:tabs>
        <w:jc w:val="center"/>
        <w:rPr>
          <w:b/>
        </w:rPr>
      </w:pPr>
      <w:r w:rsidRPr="00593F8B">
        <w:rPr>
          <w:b/>
        </w:rPr>
        <w:t>Шумячского района Смоленской области третьего созыва</w:t>
      </w:r>
    </w:p>
    <w:p w:rsidR="0052286F" w:rsidRPr="00AA7B0C" w:rsidRDefault="0052286F" w:rsidP="0052286F"/>
    <w:p w:rsidR="0052286F" w:rsidRDefault="0052286F" w:rsidP="0052286F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2941"/>
        <w:gridCol w:w="3579"/>
        <w:gridCol w:w="1560"/>
      </w:tblGrid>
      <w:tr w:rsidR="0052286F" w:rsidRPr="00AB30E9" w:rsidTr="00F23771">
        <w:trPr>
          <w:trHeight w:val="2459"/>
        </w:trPr>
        <w:tc>
          <w:tcPr>
            <w:tcW w:w="1985" w:type="dxa"/>
            <w:shd w:val="clear" w:color="auto" w:fill="D9D9D9"/>
          </w:tcPr>
          <w:p w:rsidR="0052286F" w:rsidRPr="00AB30E9" w:rsidRDefault="0052286F" w:rsidP="00F23771">
            <w:pPr>
              <w:ind w:left="-24"/>
            </w:pPr>
          </w:p>
          <w:p w:rsidR="0052286F" w:rsidRPr="00AB30E9" w:rsidRDefault="0052286F" w:rsidP="00F23771">
            <w:pPr>
              <w:ind w:left="-24" w:firstLine="24"/>
              <w:jc w:val="center"/>
            </w:pPr>
            <w:r w:rsidRPr="00AB30E9">
              <w:t>Наименование избирательного округа</w:t>
            </w:r>
          </w:p>
          <w:p w:rsidR="0052286F" w:rsidRPr="00AB30E9" w:rsidRDefault="0052286F" w:rsidP="00F23771">
            <w:pPr>
              <w:ind w:left="-24"/>
              <w:jc w:val="center"/>
            </w:pPr>
          </w:p>
          <w:p w:rsidR="0052286F" w:rsidRPr="00AB30E9" w:rsidRDefault="0052286F" w:rsidP="00F23771">
            <w:pPr>
              <w:ind w:left="-24"/>
            </w:pPr>
          </w:p>
          <w:p w:rsidR="0052286F" w:rsidRPr="00AB30E9" w:rsidRDefault="0052286F" w:rsidP="00F23771">
            <w:pPr>
              <w:ind w:left="-24"/>
            </w:pPr>
          </w:p>
        </w:tc>
        <w:tc>
          <w:tcPr>
            <w:tcW w:w="2941" w:type="dxa"/>
            <w:shd w:val="clear" w:color="auto" w:fill="D9D9D9"/>
          </w:tcPr>
          <w:p w:rsidR="0052286F" w:rsidRPr="00AB30E9" w:rsidRDefault="0052286F" w:rsidP="00F23771"/>
          <w:p w:rsidR="0052286F" w:rsidRPr="00AB30E9" w:rsidRDefault="0052286F" w:rsidP="00F23771">
            <w:pPr>
              <w:jc w:val="center"/>
            </w:pPr>
            <w:r>
              <w:t xml:space="preserve">Место нахождения окружной избирательной комиссии или избирательной </w:t>
            </w:r>
            <w:proofErr w:type="gramStart"/>
            <w:r>
              <w:t>комиссии</w:t>
            </w:r>
            <w:proofErr w:type="gramEnd"/>
            <w:r>
              <w:t xml:space="preserve"> на которую возложены полномочия окружной избирательной комиссии</w:t>
            </w:r>
          </w:p>
        </w:tc>
        <w:tc>
          <w:tcPr>
            <w:tcW w:w="3579" w:type="dxa"/>
            <w:shd w:val="clear" w:color="auto" w:fill="D9D9D9"/>
          </w:tcPr>
          <w:p w:rsidR="0052286F" w:rsidRPr="00AB30E9" w:rsidRDefault="0052286F" w:rsidP="00F23771"/>
          <w:p w:rsidR="0052286F" w:rsidRPr="00AB30E9" w:rsidRDefault="0052286F" w:rsidP="00F23771">
            <w:pPr>
              <w:jc w:val="center"/>
            </w:pPr>
            <w:r>
              <w:t>Описание избирательного округа</w:t>
            </w:r>
          </w:p>
          <w:p w:rsidR="0052286F" w:rsidRPr="00AB30E9" w:rsidRDefault="0052286F" w:rsidP="00F23771"/>
          <w:p w:rsidR="0052286F" w:rsidRPr="00AB30E9" w:rsidRDefault="0052286F" w:rsidP="00F23771"/>
          <w:p w:rsidR="0052286F" w:rsidRPr="00AB30E9" w:rsidRDefault="0052286F" w:rsidP="00F23771"/>
        </w:tc>
        <w:tc>
          <w:tcPr>
            <w:tcW w:w="1560" w:type="dxa"/>
            <w:shd w:val="clear" w:color="auto" w:fill="D9D9D9"/>
          </w:tcPr>
          <w:p w:rsidR="0052286F" w:rsidRPr="00AB30E9" w:rsidRDefault="0052286F" w:rsidP="00F23771"/>
          <w:p w:rsidR="0052286F" w:rsidRPr="00AB30E9" w:rsidRDefault="0052286F" w:rsidP="00F23771">
            <w:pPr>
              <w:jc w:val="center"/>
            </w:pPr>
            <w:r>
              <w:t>Число избирателей</w:t>
            </w:r>
          </w:p>
          <w:p w:rsidR="0052286F" w:rsidRPr="00AB30E9" w:rsidRDefault="0052286F" w:rsidP="00F23771"/>
          <w:p w:rsidR="0052286F" w:rsidRPr="00AB30E9" w:rsidRDefault="0052286F" w:rsidP="00F23771"/>
          <w:p w:rsidR="0052286F" w:rsidRPr="00AB30E9" w:rsidRDefault="0052286F" w:rsidP="00F23771"/>
        </w:tc>
      </w:tr>
      <w:tr w:rsidR="0052286F" w:rsidRPr="00AB30E9" w:rsidTr="00F23771">
        <w:trPr>
          <w:trHeight w:val="1680"/>
        </w:trPr>
        <w:tc>
          <w:tcPr>
            <w:tcW w:w="1985" w:type="dxa"/>
          </w:tcPr>
          <w:p w:rsidR="0052286F" w:rsidRDefault="0052286F" w:rsidP="00F23771">
            <w:pPr>
              <w:ind w:left="-24" w:firstLine="24"/>
            </w:pPr>
          </w:p>
          <w:p w:rsidR="0052286F" w:rsidRPr="00AB30E9" w:rsidRDefault="0052286F" w:rsidP="00F23771">
            <w:pPr>
              <w:ind w:left="-24" w:firstLine="24"/>
            </w:pPr>
            <w:proofErr w:type="spellStart"/>
            <w:r>
              <w:t>Семимандатный</w:t>
            </w:r>
            <w:proofErr w:type="spellEnd"/>
          </w:p>
          <w:p w:rsidR="0052286F" w:rsidRPr="00AB30E9" w:rsidRDefault="0052286F" w:rsidP="00F23771">
            <w:pPr>
              <w:ind w:left="-24"/>
            </w:pPr>
          </w:p>
          <w:p w:rsidR="0052286F" w:rsidRPr="00AB30E9" w:rsidRDefault="0052286F" w:rsidP="00F23771">
            <w:pPr>
              <w:ind w:left="-24"/>
            </w:pPr>
          </w:p>
          <w:p w:rsidR="0052286F" w:rsidRPr="00AB30E9" w:rsidRDefault="0052286F" w:rsidP="00F23771">
            <w:pPr>
              <w:ind w:left="-24"/>
            </w:pPr>
          </w:p>
          <w:p w:rsidR="0052286F" w:rsidRPr="00AB30E9" w:rsidRDefault="0052286F" w:rsidP="00F23771">
            <w:pPr>
              <w:ind w:left="-24"/>
            </w:pPr>
          </w:p>
        </w:tc>
        <w:tc>
          <w:tcPr>
            <w:tcW w:w="2941" w:type="dxa"/>
          </w:tcPr>
          <w:p w:rsidR="0052286F" w:rsidRPr="00E86961" w:rsidRDefault="0052286F" w:rsidP="00F23771">
            <w:pPr>
              <w:tabs>
                <w:tab w:val="left" w:pos="6930"/>
              </w:tabs>
              <w:jc w:val="center"/>
            </w:pPr>
            <w:r w:rsidRPr="00E86961">
              <w:t>Смоленская область Шумячский район</w:t>
            </w:r>
          </w:p>
          <w:p w:rsidR="0052286F" w:rsidRPr="00E86961" w:rsidRDefault="0052286F" w:rsidP="00F23771">
            <w:pPr>
              <w:tabs>
                <w:tab w:val="left" w:pos="6930"/>
              </w:tabs>
              <w:jc w:val="center"/>
            </w:pPr>
            <w:r w:rsidRPr="00E86961">
              <w:t>д. Студенец</w:t>
            </w:r>
          </w:p>
        </w:tc>
        <w:tc>
          <w:tcPr>
            <w:tcW w:w="3579" w:type="dxa"/>
          </w:tcPr>
          <w:p w:rsidR="0052286F" w:rsidRDefault="0052286F" w:rsidP="00F23771">
            <w:pPr>
              <w:tabs>
                <w:tab w:val="left" w:pos="1815"/>
              </w:tabs>
            </w:pPr>
            <w:r>
              <w:t xml:space="preserve">         Деревни:</w:t>
            </w:r>
          </w:p>
          <w:p w:rsidR="0052286F" w:rsidRPr="001A2089" w:rsidRDefault="0052286F" w:rsidP="001A2089">
            <w:pPr>
              <w:tabs>
                <w:tab w:val="left" w:pos="1815"/>
              </w:tabs>
            </w:pPr>
            <w:r w:rsidRPr="00E86961">
              <w:t xml:space="preserve"> </w:t>
            </w:r>
            <w:r w:rsidR="001A2089" w:rsidRPr="001A2089">
              <w:t xml:space="preserve">Бабичевка, Вигурина Поляна, Комаровичи, Круторовка, Осетище, </w:t>
            </w:r>
            <w:proofErr w:type="spellStart"/>
            <w:r w:rsidR="001A2089" w:rsidRPr="001A2089">
              <w:t>Прудо-Поляна</w:t>
            </w:r>
            <w:proofErr w:type="spellEnd"/>
            <w:r w:rsidR="001A2089" w:rsidRPr="001A2089">
              <w:t>, Соколянка, Студенец, Титовка</w:t>
            </w:r>
          </w:p>
        </w:tc>
        <w:tc>
          <w:tcPr>
            <w:tcW w:w="1560" w:type="dxa"/>
          </w:tcPr>
          <w:p w:rsidR="0052286F" w:rsidRPr="00AB30E9" w:rsidRDefault="0052286F" w:rsidP="00F23771"/>
          <w:p w:rsidR="0052286F" w:rsidRPr="00AB30E9" w:rsidRDefault="0052286F" w:rsidP="00F23771"/>
          <w:p w:rsidR="0052286F" w:rsidRPr="00AB30E9" w:rsidRDefault="001A2089" w:rsidP="00F23771">
            <w:pPr>
              <w:jc w:val="center"/>
            </w:pPr>
            <w:r>
              <w:t>346</w:t>
            </w:r>
          </w:p>
          <w:p w:rsidR="0052286F" w:rsidRPr="00AB30E9" w:rsidRDefault="0052286F" w:rsidP="00F23771"/>
        </w:tc>
      </w:tr>
    </w:tbl>
    <w:p w:rsidR="0052286F" w:rsidRPr="00AB30E9" w:rsidRDefault="0052286F" w:rsidP="0052286F"/>
    <w:p w:rsidR="0052286F" w:rsidRPr="00AB30E9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52286F">
      <w:pPr>
        <w:jc w:val="center"/>
        <w:rPr>
          <w:b/>
        </w:rPr>
      </w:pPr>
      <w:r w:rsidRPr="006A7411">
        <w:rPr>
          <w:b/>
        </w:rPr>
        <w:t xml:space="preserve">                                          </w:t>
      </w:r>
      <w:r>
        <w:rPr>
          <w:b/>
        </w:rPr>
        <w:t xml:space="preserve">                                </w:t>
      </w:r>
      <w:r w:rsidRPr="006A7411">
        <w:rPr>
          <w:b/>
        </w:rPr>
        <w:t xml:space="preserve"> </w:t>
      </w:r>
    </w:p>
    <w:p w:rsidR="0052286F" w:rsidRDefault="0052286F" w:rsidP="0052286F">
      <w:pPr>
        <w:jc w:val="center"/>
        <w:rPr>
          <w:b/>
        </w:rPr>
      </w:pPr>
    </w:p>
    <w:p w:rsidR="0052286F" w:rsidRDefault="0052286F" w:rsidP="0052286F">
      <w:pPr>
        <w:rPr>
          <w:b/>
        </w:rPr>
      </w:pPr>
    </w:p>
    <w:p w:rsidR="00FC20C7" w:rsidRDefault="00FC20C7" w:rsidP="002942F3">
      <w:pPr>
        <w:jc w:val="center"/>
        <w:rPr>
          <w:color w:val="BFBFBF" w:themeColor="background1" w:themeShade="BF"/>
        </w:rPr>
      </w:pPr>
    </w:p>
    <w:p w:rsidR="00FC20C7" w:rsidRDefault="00FC20C7" w:rsidP="002942F3">
      <w:pPr>
        <w:jc w:val="center"/>
        <w:rPr>
          <w:color w:val="BFBFBF" w:themeColor="background1" w:themeShade="BF"/>
        </w:rPr>
      </w:pPr>
    </w:p>
    <w:p w:rsidR="00FC20C7" w:rsidRDefault="00FC20C7" w:rsidP="002942F3">
      <w:pPr>
        <w:jc w:val="center"/>
        <w:rPr>
          <w:color w:val="BFBFBF" w:themeColor="background1" w:themeShade="BF"/>
        </w:rPr>
      </w:pPr>
    </w:p>
    <w:p w:rsidR="00FC20C7" w:rsidRDefault="00FC20C7" w:rsidP="002942F3">
      <w:pPr>
        <w:jc w:val="center"/>
        <w:rPr>
          <w:color w:val="BFBFBF" w:themeColor="background1" w:themeShade="BF"/>
        </w:rPr>
      </w:pPr>
    </w:p>
    <w:p w:rsidR="002942F3" w:rsidRPr="002942F3" w:rsidRDefault="002942F3" w:rsidP="002942F3">
      <w:pPr>
        <w:jc w:val="center"/>
        <w:rPr>
          <w:color w:val="BFBFBF" w:themeColor="background1" w:themeShade="BF"/>
        </w:rPr>
      </w:pPr>
      <w:r w:rsidRPr="002942F3">
        <w:rPr>
          <w:color w:val="BFBFBF" w:themeColor="background1" w:themeShade="BF"/>
        </w:rPr>
        <w:t>3</w:t>
      </w:r>
    </w:p>
    <w:p w:rsidR="002942F3" w:rsidRDefault="002942F3" w:rsidP="002942F3">
      <w:pPr>
        <w:jc w:val="right"/>
      </w:pPr>
    </w:p>
    <w:p w:rsidR="002942F3" w:rsidRPr="002328A0" w:rsidRDefault="002942F3" w:rsidP="002942F3">
      <w:pPr>
        <w:jc w:val="right"/>
      </w:pPr>
      <w:r w:rsidRPr="002328A0">
        <w:t>Приложение №</w:t>
      </w:r>
      <w:r>
        <w:t>2</w:t>
      </w:r>
      <w:r w:rsidRPr="002328A0">
        <w:t xml:space="preserve"> </w:t>
      </w:r>
    </w:p>
    <w:p w:rsidR="002942F3" w:rsidRPr="002328A0" w:rsidRDefault="002942F3" w:rsidP="002942F3">
      <w:pPr>
        <w:jc w:val="right"/>
      </w:pPr>
      <w:r w:rsidRPr="002328A0">
        <w:t>к решению Совета депутатов</w:t>
      </w:r>
    </w:p>
    <w:p w:rsidR="002942F3" w:rsidRPr="002328A0" w:rsidRDefault="002942F3" w:rsidP="002942F3">
      <w:pPr>
        <w:jc w:val="right"/>
      </w:pPr>
      <w:r w:rsidRPr="002328A0">
        <w:t>Студенецкого сельского поселения</w:t>
      </w:r>
    </w:p>
    <w:p w:rsidR="002942F3" w:rsidRPr="002328A0" w:rsidRDefault="002942F3" w:rsidP="002942F3">
      <w:pPr>
        <w:jc w:val="right"/>
      </w:pPr>
      <w:r w:rsidRPr="002328A0">
        <w:t xml:space="preserve">Шумячского района Смоленской области </w:t>
      </w:r>
    </w:p>
    <w:p w:rsidR="002942F3" w:rsidRPr="004664D8" w:rsidRDefault="002942F3" w:rsidP="002942F3">
      <w:pPr>
        <w:jc w:val="right"/>
      </w:pPr>
      <w:r w:rsidRPr="002328A0">
        <w:t>№</w:t>
      </w:r>
      <w:r>
        <w:t xml:space="preserve">13 </w:t>
      </w:r>
      <w:r w:rsidRPr="002328A0">
        <w:t xml:space="preserve">от </w:t>
      </w:r>
      <w:r w:rsidR="003F184F">
        <w:t>30.</w:t>
      </w:r>
      <w:r>
        <w:t>04</w:t>
      </w:r>
      <w:r w:rsidRPr="002328A0">
        <w:t>.2015г</w:t>
      </w:r>
    </w:p>
    <w:p w:rsidR="0052286F" w:rsidRPr="006A7411" w:rsidRDefault="0052286F" w:rsidP="0052286F">
      <w:pPr>
        <w:jc w:val="center"/>
      </w:pPr>
    </w:p>
    <w:p w:rsidR="0052286F" w:rsidRDefault="0052286F" w:rsidP="0052286F">
      <w:pPr>
        <w:jc w:val="center"/>
        <w:rPr>
          <w:b/>
        </w:rPr>
      </w:pPr>
      <w:r w:rsidRPr="00BE55E3">
        <w:rPr>
          <w:b/>
        </w:rPr>
        <w:t>Графическое</w:t>
      </w:r>
      <w:r>
        <w:rPr>
          <w:b/>
        </w:rPr>
        <w:t xml:space="preserve"> изображение </w:t>
      </w:r>
    </w:p>
    <w:p w:rsidR="0052286F" w:rsidRDefault="0052286F" w:rsidP="0052286F">
      <w:pPr>
        <w:jc w:val="center"/>
        <w:rPr>
          <w:b/>
        </w:rPr>
      </w:pPr>
      <w:r>
        <w:rPr>
          <w:b/>
        </w:rPr>
        <w:t>схемы семимандатного избирательного округа</w:t>
      </w:r>
    </w:p>
    <w:p w:rsidR="0052286F" w:rsidRDefault="0052286F" w:rsidP="0052286F">
      <w:pPr>
        <w:jc w:val="center"/>
        <w:rPr>
          <w:b/>
        </w:rPr>
      </w:pPr>
      <w:r>
        <w:rPr>
          <w:b/>
        </w:rPr>
        <w:t xml:space="preserve"> для проведения выборов  депутатов  Совета депутатов </w:t>
      </w:r>
    </w:p>
    <w:p w:rsidR="0052286F" w:rsidRDefault="0052286F" w:rsidP="0052286F">
      <w:pPr>
        <w:jc w:val="center"/>
        <w:rPr>
          <w:b/>
        </w:rPr>
      </w:pPr>
      <w:r>
        <w:rPr>
          <w:b/>
        </w:rPr>
        <w:t xml:space="preserve">Студенецкого сельского поселения  Шумячского района </w:t>
      </w:r>
    </w:p>
    <w:p w:rsidR="0052286F" w:rsidRDefault="0052286F" w:rsidP="0052286F">
      <w:pPr>
        <w:jc w:val="center"/>
        <w:rPr>
          <w:b/>
        </w:rPr>
      </w:pPr>
      <w:r>
        <w:rPr>
          <w:b/>
        </w:rPr>
        <w:t>Смоленской области третьего созыва</w:t>
      </w:r>
    </w:p>
    <w:p w:rsidR="0052286F" w:rsidRDefault="0052286F" w:rsidP="0052286F">
      <w:pPr>
        <w:tabs>
          <w:tab w:val="left" w:pos="1740"/>
        </w:tabs>
        <w:jc w:val="center"/>
        <w:rPr>
          <w:b/>
        </w:rPr>
      </w:pPr>
    </w:p>
    <w:p w:rsidR="0052286F" w:rsidRPr="006A7411" w:rsidRDefault="0052286F" w:rsidP="0052286F"/>
    <w:p w:rsidR="0052286F" w:rsidRDefault="0052286F" w:rsidP="0052286F">
      <w:pPr>
        <w:rPr>
          <w:sz w:val="72"/>
          <w:szCs w:val="72"/>
        </w:rPr>
      </w:pPr>
    </w:p>
    <w:p w:rsidR="0052286F" w:rsidRDefault="0052286F" w:rsidP="0052286F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-824230</wp:posOffset>
            </wp:positionV>
            <wp:extent cx="3769995" cy="5458460"/>
            <wp:effectExtent l="1905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545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286F" w:rsidRDefault="0052286F" w:rsidP="0052286F">
      <w:pPr>
        <w:rPr>
          <w:sz w:val="72"/>
          <w:szCs w:val="72"/>
        </w:rPr>
      </w:pPr>
    </w:p>
    <w:p w:rsidR="0052286F" w:rsidRDefault="0052286F" w:rsidP="0052286F">
      <w:pPr>
        <w:rPr>
          <w:sz w:val="72"/>
          <w:szCs w:val="72"/>
        </w:rPr>
      </w:pPr>
    </w:p>
    <w:p w:rsidR="0052286F" w:rsidRDefault="0052286F" w:rsidP="0052286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                                                           </w:t>
      </w:r>
    </w:p>
    <w:p w:rsidR="0052286F" w:rsidRDefault="0052286F" w:rsidP="0052286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                                          </w:t>
      </w:r>
    </w:p>
    <w:p w:rsidR="0052286F" w:rsidRPr="00A02AC8" w:rsidRDefault="0052286F" w:rsidP="0052286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</w:t>
      </w:r>
      <w:r w:rsidRPr="00A02AC8">
        <w:rPr>
          <w:b/>
          <w:sz w:val="72"/>
          <w:szCs w:val="72"/>
        </w:rPr>
        <w:t>№1</w:t>
      </w:r>
    </w:p>
    <w:p w:rsidR="0052286F" w:rsidRDefault="0052286F" w:rsidP="0052286F">
      <w:pPr>
        <w:rPr>
          <w:sz w:val="72"/>
          <w:szCs w:val="72"/>
        </w:rPr>
      </w:pPr>
    </w:p>
    <w:p w:rsidR="0052286F" w:rsidRDefault="0052286F" w:rsidP="0052286F">
      <w:pPr>
        <w:rPr>
          <w:sz w:val="72"/>
          <w:szCs w:val="72"/>
        </w:rPr>
      </w:pPr>
    </w:p>
    <w:p w:rsidR="0052286F" w:rsidRDefault="0052286F" w:rsidP="0052286F">
      <w:pPr>
        <w:rPr>
          <w:sz w:val="72"/>
          <w:szCs w:val="72"/>
        </w:rPr>
      </w:pPr>
    </w:p>
    <w:p w:rsidR="0052286F" w:rsidRPr="00F91A4F" w:rsidRDefault="0052286F" w:rsidP="0052286F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</w:t>
      </w:r>
    </w:p>
    <w:p w:rsidR="0052286F" w:rsidRDefault="0052286F" w:rsidP="0052286F"/>
    <w:p w:rsidR="0052286F" w:rsidRDefault="0052286F" w:rsidP="0052286F"/>
    <w:p w:rsidR="0052286F" w:rsidRDefault="0052286F" w:rsidP="0052286F"/>
    <w:p w:rsidR="0052286F" w:rsidRDefault="0052286F" w:rsidP="002942F3">
      <w:r w:rsidRPr="00A02AC8">
        <w:t xml:space="preserve">№ 1 – </w:t>
      </w:r>
      <w:proofErr w:type="spellStart"/>
      <w:r w:rsidRPr="00A02AC8">
        <w:t>семимандатный</w:t>
      </w:r>
      <w:proofErr w:type="spellEnd"/>
      <w:r w:rsidRPr="00A02AC8">
        <w:t xml:space="preserve"> избирательный округ № 1</w:t>
      </w:r>
    </w:p>
    <w:sectPr w:rsidR="0052286F" w:rsidSect="002D3FAC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A53"/>
    <w:multiLevelType w:val="hybridMultilevel"/>
    <w:tmpl w:val="83E6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86F"/>
    <w:rsid w:val="001112DE"/>
    <w:rsid w:val="001A2089"/>
    <w:rsid w:val="001E2CA3"/>
    <w:rsid w:val="00223941"/>
    <w:rsid w:val="00281A89"/>
    <w:rsid w:val="002942F3"/>
    <w:rsid w:val="002D3FAC"/>
    <w:rsid w:val="002E237D"/>
    <w:rsid w:val="002E34F9"/>
    <w:rsid w:val="003B45F9"/>
    <w:rsid w:val="003B5AF2"/>
    <w:rsid w:val="003B6A81"/>
    <w:rsid w:val="003F184F"/>
    <w:rsid w:val="004D2F60"/>
    <w:rsid w:val="0052286F"/>
    <w:rsid w:val="005E290B"/>
    <w:rsid w:val="00951316"/>
    <w:rsid w:val="00966784"/>
    <w:rsid w:val="009C4686"/>
    <w:rsid w:val="00BE61EC"/>
    <w:rsid w:val="00C50397"/>
    <w:rsid w:val="00D72852"/>
    <w:rsid w:val="00E029F9"/>
    <w:rsid w:val="00E51353"/>
    <w:rsid w:val="00E800B8"/>
    <w:rsid w:val="00F928EB"/>
    <w:rsid w:val="00F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6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</w:style>
  <w:style w:type="paragraph" w:styleId="ab">
    <w:name w:val="List Paragraph"/>
    <w:basedOn w:val="a"/>
    <w:uiPriority w:val="34"/>
    <w:qFormat/>
    <w:rsid w:val="00111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14-1">
    <w:name w:val="Текст14-1"/>
    <w:aliases w:val="5"/>
    <w:basedOn w:val="a"/>
    <w:rsid w:val="0052286F"/>
    <w:pPr>
      <w:spacing w:line="360" w:lineRule="auto"/>
      <w:ind w:firstLine="709"/>
      <w:jc w:val="both"/>
    </w:pPr>
    <w:rPr>
      <w:bCs/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9C46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468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0FFB-FEF4-4590-8CB0-A68D69A8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2015-05-05T11:45:00Z</cp:lastPrinted>
  <dcterms:created xsi:type="dcterms:W3CDTF">2015-04-22T13:00:00Z</dcterms:created>
  <dcterms:modified xsi:type="dcterms:W3CDTF">2015-05-05T11:45:00Z</dcterms:modified>
</cp:coreProperties>
</file>